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26" w:rsidRDefault="00842E0E" w:rsidP="00842E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E0E" w:rsidRDefault="00842E0E" w:rsidP="00842E0E">
      <w:pPr>
        <w:jc w:val="center"/>
        <w:rPr>
          <w:rFonts w:ascii="Times New Roman" w:hAnsi="Times New Roman" w:cs="Times New Roman"/>
        </w:rPr>
      </w:pPr>
    </w:p>
    <w:p w:rsidR="00842E0E" w:rsidRPr="00842E0E" w:rsidRDefault="00842E0E" w:rsidP="00842E0E">
      <w:pPr>
        <w:jc w:val="center"/>
        <w:rPr>
          <w:rFonts w:ascii="Times New Roman" w:hAnsi="Times New Roman" w:cs="Times New Roman"/>
          <w:b/>
          <w:sz w:val="36"/>
        </w:rPr>
      </w:pPr>
      <w:r w:rsidRPr="00842E0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42E0E" w:rsidRDefault="00842E0E" w:rsidP="00842E0E">
      <w:pPr>
        <w:jc w:val="center"/>
        <w:rPr>
          <w:rFonts w:ascii="Times New Roman" w:hAnsi="Times New Roman" w:cs="Times New Roman"/>
        </w:rPr>
      </w:pPr>
    </w:p>
    <w:p w:rsidR="00842E0E" w:rsidRDefault="00842E0E" w:rsidP="00842E0E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42E0E" w:rsidRDefault="00842E0E" w:rsidP="00842E0E">
      <w:pPr>
        <w:jc w:val="center"/>
        <w:rPr>
          <w:rFonts w:ascii="Times New Roman" w:hAnsi="Times New Roman" w:cs="Times New Roman"/>
          <w:sz w:val="44"/>
        </w:rPr>
      </w:pPr>
    </w:p>
    <w:p w:rsidR="00842E0E" w:rsidRDefault="00842E0E" w:rsidP="00842E0E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42E0E" w:rsidTr="00842E0E">
        <w:tc>
          <w:tcPr>
            <w:tcW w:w="4785" w:type="dxa"/>
            <w:shd w:val="clear" w:color="auto" w:fill="auto"/>
          </w:tcPr>
          <w:p w:rsidR="00842E0E" w:rsidRPr="00D91724" w:rsidRDefault="00AB1646" w:rsidP="00D91724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21.04.2017</w:t>
            </w:r>
          </w:p>
        </w:tc>
        <w:tc>
          <w:tcPr>
            <w:tcW w:w="4786" w:type="dxa"/>
            <w:shd w:val="clear" w:color="auto" w:fill="auto"/>
          </w:tcPr>
          <w:p w:rsidR="00842E0E" w:rsidRPr="00D91724" w:rsidRDefault="00AB1646" w:rsidP="00D91724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129-р</w:t>
            </w:r>
          </w:p>
        </w:tc>
      </w:tr>
    </w:tbl>
    <w:p w:rsidR="00842E0E" w:rsidRDefault="00842E0E" w:rsidP="00842E0E">
      <w:pPr>
        <w:jc w:val="center"/>
        <w:rPr>
          <w:rFonts w:ascii="Times New Roman" w:hAnsi="Times New Roman" w:cs="Times New Roman"/>
          <w:sz w:val="44"/>
        </w:rPr>
      </w:pPr>
    </w:p>
    <w:p w:rsidR="00842E0E" w:rsidRDefault="00842E0E" w:rsidP="00842E0E">
      <w:pPr>
        <w:jc w:val="center"/>
        <w:rPr>
          <w:rFonts w:ascii="Times New Roman" w:hAnsi="Times New Roman" w:cs="Times New Roman"/>
          <w:sz w:val="44"/>
        </w:rPr>
      </w:pPr>
    </w:p>
    <w:p w:rsidR="00842E0E" w:rsidRDefault="00842E0E" w:rsidP="00842E0E">
      <w:pPr>
        <w:rPr>
          <w:rFonts w:ascii="Times New Roman" w:hAnsi="Times New Roman" w:cs="Times New Roman"/>
          <w:sz w:val="24"/>
        </w:rPr>
      </w:pPr>
    </w:p>
    <w:p w:rsidR="00842E0E" w:rsidRDefault="00842E0E" w:rsidP="00842E0E">
      <w:pPr>
        <w:rPr>
          <w:rFonts w:ascii="Times New Roman" w:hAnsi="Times New Roman" w:cs="Times New Roman"/>
          <w:sz w:val="24"/>
        </w:rPr>
        <w:sectPr w:rsidR="00842E0E" w:rsidSect="00842E0E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E79F1" w:rsidRPr="0018040C" w:rsidRDefault="00EE539B" w:rsidP="00280DD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3E79F1" w:rsidRPr="0018040C">
        <w:rPr>
          <w:rFonts w:ascii="Times New Roman" w:hAnsi="Times New Roman" w:cs="Times New Roman"/>
          <w:sz w:val="30"/>
          <w:szCs w:val="30"/>
        </w:rPr>
        <w:t>проведении аукциона на право заключения договора</w:t>
      </w:r>
    </w:p>
    <w:p w:rsidR="003E79F1" w:rsidRPr="00E36088" w:rsidRDefault="003E79F1" w:rsidP="00DE07A9">
      <w:pPr>
        <w:shd w:val="clear" w:color="auto" w:fill="FFFFFF"/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226ADF">
        <w:rPr>
          <w:rFonts w:ascii="Times New Roman" w:hAnsi="Times New Roman" w:cs="Times New Roman"/>
          <w:sz w:val="30"/>
          <w:szCs w:val="30"/>
        </w:rPr>
        <w:t xml:space="preserve"> </w:t>
      </w:r>
      <w:r w:rsidR="00DE07A9">
        <w:rPr>
          <w:rFonts w:ascii="Times New Roman" w:hAnsi="Times New Roman" w:cs="Times New Roman"/>
          <w:sz w:val="30"/>
          <w:szCs w:val="30"/>
        </w:rPr>
        <w:t>по ул. Кутузова, № 103, 105</w:t>
      </w:r>
    </w:p>
    <w:p w:rsidR="003E79F1" w:rsidRDefault="003E79F1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CC23BF" w:rsidRDefault="003E79F1" w:rsidP="00280DD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от </w:t>
      </w:r>
      <w:r w:rsidR="00DE07A9" w:rsidRPr="00CC23BF">
        <w:rPr>
          <w:rFonts w:ascii="Times New Roman" w:hAnsi="Times New Roman" w:cs="Times New Roman"/>
          <w:sz w:val="30"/>
          <w:szCs w:val="30"/>
        </w:rPr>
        <w:t xml:space="preserve">23.03.2017 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№ </w:t>
      </w:r>
      <w:r w:rsidR="00A4463B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DE07A9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-арх «</w:t>
      </w:r>
      <w:r w:rsidR="00B14A58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развитии застроенной территории </w:t>
      </w:r>
      <w:r w:rsidR="00280DD6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r w:rsidR="00DE07A9" w:rsidRPr="00CC23BF">
        <w:rPr>
          <w:rFonts w:ascii="Times New Roman" w:hAnsi="Times New Roman" w:cs="Times New Roman"/>
          <w:sz w:val="30"/>
          <w:szCs w:val="30"/>
        </w:rPr>
        <w:t>по ул. Кутузова, № 103, 105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», руководствуясь статьями 41, 58, 59 Устава города Красноярска:</w:t>
      </w:r>
    </w:p>
    <w:p w:rsidR="003E79F1" w:rsidRPr="00CC23BF" w:rsidRDefault="003E79F1" w:rsidP="00280DD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1. Провести аукцион, открытый по составу участников и форме подачи заявок, на право заключения договора о развитии застроенной территории</w:t>
      </w:r>
      <w:r w:rsidR="00A4463B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E07A9" w:rsidRPr="00CC23BF">
        <w:rPr>
          <w:rFonts w:ascii="Times New Roman" w:hAnsi="Times New Roman" w:cs="Times New Roman"/>
          <w:sz w:val="30"/>
          <w:szCs w:val="30"/>
        </w:rPr>
        <w:t>по ул. Кутузова, № 103, 105</w:t>
      </w:r>
      <w:r w:rsidR="003A7CCE">
        <w:rPr>
          <w:rFonts w:ascii="Times New Roman" w:hAnsi="Times New Roman" w:cs="Times New Roman"/>
          <w:sz w:val="30"/>
          <w:szCs w:val="30"/>
        </w:rPr>
        <w:t>,</w:t>
      </w:r>
      <w:r w:rsidR="00DE07A9" w:rsidRPr="00CC23BF">
        <w:rPr>
          <w:rFonts w:ascii="Times New Roman" w:hAnsi="Times New Roman" w:cs="Times New Roman"/>
          <w:sz w:val="30"/>
          <w:szCs w:val="30"/>
        </w:rPr>
        <w:t xml:space="preserve"> 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DE07A9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Кировском</w:t>
      </w:r>
      <w:r w:rsidR="00A4463B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районе г. Красноярска (далее – застроенная территория), площадью </w:t>
      </w:r>
      <w:r w:rsidR="00DE07A9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7F5422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4463B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DE07A9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62</w:t>
      </w:r>
      <w:r w:rsidR="007F5422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кв. м (далее – аукцион). </w:t>
      </w:r>
    </w:p>
    <w:p w:rsidR="003E79F1" w:rsidRPr="00CC23BF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</w:t>
      </w:r>
      <w:r w:rsidRPr="00CC23BF">
        <w:rPr>
          <w:rFonts w:ascii="Times New Roman" w:hAnsi="Times New Roman" w:cs="Times New Roman"/>
          <w:sz w:val="30"/>
          <w:szCs w:val="30"/>
        </w:rPr>
        <w:t xml:space="preserve">размере </w:t>
      </w:r>
      <w:r w:rsidR="00A4463B" w:rsidRPr="00CC23BF">
        <w:rPr>
          <w:rFonts w:ascii="Times New Roman" w:hAnsi="Times New Roman" w:cs="Times New Roman"/>
          <w:sz w:val="30"/>
          <w:szCs w:val="30"/>
        </w:rPr>
        <w:t> 1</w:t>
      </w:r>
      <w:r w:rsidR="007D5472" w:rsidRPr="00CC23BF">
        <w:rPr>
          <w:rFonts w:ascii="Times New Roman" w:hAnsi="Times New Roman" w:cs="Times New Roman"/>
          <w:sz w:val="30"/>
          <w:szCs w:val="30"/>
        </w:rPr>
        <w:t xml:space="preserve"> </w:t>
      </w:r>
      <w:r w:rsidR="00A4463B" w:rsidRPr="00CC23BF">
        <w:rPr>
          <w:rFonts w:ascii="Times New Roman" w:hAnsi="Times New Roman" w:cs="Times New Roman"/>
          <w:sz w:val="30"/>
          <w:szCs w:val="30"/>
        </w:rPr>
        <w:t>00</w:t>
      </w:r>
      <w:r w:rsidR="007D5472" w:rsidRPr="00CC23BF">
        <w:rPr>
          <w:rFonts w:ascii="Times New Roman" w:hAnsi="Times New Roman" w:cs="Times New Roman"/>
          <w:sz w:val="30"/>
          <w:szCs w:val="30"/>
        </w:rPr>
        <w:t>0</w:t>
      </w:r>
      <w:r w:rsidR="00A4463B" w:rsidRPr="00CC23BF">
        <w:rPr>
          <w:rFonts w:ascii="Times New Roman" w:hAnsi="Times New Roman" w:cs="Times New Roman"/>
          <w:sz w:val="30"/>
          <w:szCs w:val="30"/>
        </w:rPr>
        <w:t> </w:t>
      </w:r>
      <w:r w:rsidR="007F5422" w:rsidRPr="00CC23BF">
        <w:rPr>
          <w:rFonts w:ascii="Times New Roman" w:hAnsi="Times New Roman" w:cs="Times New Roman"/>
          <w:sz w:val="30"/>
          <w:szCs w:val="30"/>
        </w:rPr>
        <w:t xml:space="preserve"> </w:t>
      </w:r>
      <w:r w:rsidR="006B2A75" w:rsidRPr="00CC23BF">
        <w:rPr>
          <w:rFonts w:ascii="Times New Roman" w:hAnsi="Times New Roman" w:cs="Times New Roman"/>
          <w:sz w:val="30"/>
          <w:szCs w:val="30"/>
        </w:rPr>
        <w:t>(</w:t>
      </w:r>
      <w:r w:rsidR="007D5472" w:rsidRPr="00CC23BF">
        <w:rPr>
          <w:rFonts w:ascii="Times New Roman" w:hAnsi="Times New Roman" w:cs="Times New Roman"/>
          <w:bCs/>
          <w:sz w:val="30"/>
          <w:szCs w:val="30"/>
        </w:rPr>
        <w:t>одна тысяча</w:t>
      </w:r>
      <w:r w:rsidR="007F5422" w:rsidRPr="00CC23BF">
        <w:rPr>
          <w:rFonts w:ascii="Times New Roman" w:hAnsi="Times New Roman" w:cs="Times New Roman"/>
          <w:sz w:val="30"/>
          <w:szCs w:val="30"/>
        </w:rPr>
        <w:t xml:space="preserve">) </w:t>
      </w:r>
      <w:r w:rsidRPr="00CC23BF">
        <w:rPr>
          <w:rFonts w:ascii="Times New Roman" w:hAnsi="Times New Roman" w:cs="Times New Roman"/>
          <w:sz w:val="30"/>
          <w:szCs w:val="30"/>
        </w:rPr>
        <w:t>ру</w:t>
      </w:r>
      <w:r w:rsidR="00FF3FDA" w:rsidRPr="00CC23BF">
        <w:rPr>
          <w:rFonts w:ascii="Times New Roman" w:hAnsi="Times New Roman" w:cs="Times New Roman"/>
          <w:sz w:val="30"/>
          <w:szCs w:val="30"/>
        </w:rPr>
        <w:t>бл</w:t>
      </w:r>
      <w:r w:rsidR="0022263F" w:rsidRPr="00CC23BF">
        <w:rPr>
          <w:rFonts w:ascii="Times New Roman" w:hAnsi="Times New Roman" w:cs="Times New Roman"/>
          <w:sz w:val="30"/>
          <w:szCs w:val="30"/>
        </w:rPr>
        <w:t>ей</w:t>
      </w:r>
      <w:r w:rsidRPr="00CC23BF">
        <w:rPr>
          <w:rFonts w:ascii="Times New Roman" w:hAnsi="Times New Roman" w:cs="Times New Roman"/>
          <w:sz w:val="30"/>
          <w:szCs w:val="30"/>
        </w:rPr>
        <w:t xml:space="preserve"> 00 копеек и сумму з</w:t>
      </w:r>
      <w:r w:rsidRPr="00CC23BF">
        <w:rPr>
          <w:rFonts w:ascii="Times New Roman" w:hAnsi="Times New Roman" w:cs="Times New Roman"/>
          <w:sz w:val="30"/>
          <w:szCs w:val="30"/>
        </w:rPr>
        <w:t>а</w:t>
      </w:r>
      <w:r w:rsidRPr="00CC23BF">
        <w:rPr>
          <w:rFonts w:ascii="Times New Roman" w:hAnsi="Times New Roman" w:cs="Times New Roman"/>
          <w:sz w:val="30"/>
          <w:szCs w:val="30"/>
        </w:rPr>
        <w:t xml:space="preserve">датка </w:t>
      </w:r>
      <w:r w:rsidR="006B2A75" w:rsidRPr="00CC23BF">
        <w:rPr>
          <w:rFonts w:ascii="Times New Roman" w:hAnsi="Times New Roman" w:cs="Times New Roman"/>
          <w:sz w:val="30"/>
          <w:szCs w:val="30"/>
        </w:rPr>
        <w:t xml:space="preserve">– </w:t>
      </w:r>
      <w:r w:rsidR="0022263F" w:rsidRPr="00CC23BF">
        <w:rPr>
          <w:rFonts w:ascii="Times New Roman" w:hAnsi="Times New Roman" w:cs="Times New Roman"/>
          <w:sz w:val="30"/>
          <w:szCs w:val="30"/>
        </w:rPr>
        <w:t>10</w:t>
      </w:r>
      <w:r w:rsidRPr="00CC23BF">
        <w:rPr>
          <w:rFonts w:ascii="Times New Roman" w:hAnsi="Times New Roman" w:cs="Times New Roman"/>
          <w:sz w:val="30"/>
          <w:szCs w:val="30"/>
        </w:rPr>
        <w:t xml:space="preserve">0% от начальной цены аукциона в размере </w:t>
      </w:r>
      <w:r w:rsidR="00A4463B" w:rsidRPr="00CC23BF">
        <w:rPr>
          <w:rFonts w:ascii="Times New Roman" w:hAnsi="Times New Roman" w:cs="Times New Roman"/>
          <w:sz w:val="30"/>
          <w:szCs w:val="30"/>
        </w:rPr>
        <w:t> 1</w:t>
      </w:r>
      <w:r w:rsidR="007D5472" w:rsidRPr="00CC23BF">
        <w:rPr>
          <w:rFonts w:ascii="Times New Roman" w:hAnsi="Times New Roman" w:cs="Times New Roman"/>
          <w:sz w:val="30"/>
          <w:szCs w:val="30"/>
        </w:rPr>
        <w:t xml:space="preserve"> </w:t>
      </w:r>
      <w:r w:rsidR="00A4463B" w:rsidRPr="00CC23BF">
        <w:rPr>
          <w:rFonts w:ascii="Times New Roman" w:hAnsi="Times New Roman" w:cs="Times New Roman"/>
          <w:sz w:val="30"/>
          <w:szCs w:val="30"/>
        </w:rPr>
        <w:t>00</w:t>
      </w:r>
      <w:r w:rsidR="007D5472" w:rsidRPr="00CC23BF">
        <w:rPr>
          <w:rFonts w:ascii="Times New Roman" w:hAnsi="Times New Roman" w:cs="Times New Roman"/>
          <w:sz w:val="30"/>
          <w:szCs w:val="30"/>
        </w:rPr>
        <w:t>0</w:t>
      </w:r>
      <w:r w:rsidR="00A4463B" w:rsidRPr="00CC23BF">
        <w:rPr>
          <w:rFonts w:ascii="Times New Roman" w:hAnsi="Times New Roman" w:cs="Times New Roman"/>
          <w:sz w:val="30"/>
          <w:szCs w:val="30"/>
        </w:rPr>
        <w:t>  (</w:t>
      </w:r>
      <w:r w:rsidR="007D5472" w:rsidRPr="00CC23BF">
        <w:rPr>
          <w:rFonts w:ascii="Times New Roman" w:hAnsi="Times New Roman" w:cs="Times New Roman"/>
          <w:bCs/>
          <w:sz w:val="30"/>
          <w:szCs w:val="30"/>
        </w:rPr>
        <w:t>одна тыс</w:t>
      </w:r>
      <w:r w:rsidR="007D5472" w:rsidRPr="00CC23BF">
        <w:rPr>
          <w:rFonts w:ascii="Times New Roman" w:hAnsi="Times New Roman" w:cs="Times New Roman"/>
          <w:bCs/>
          <w:sz w:val="30"/>
          <w:szCs w:val="30"/>
        </w:rPr>
        <w:t>я</w:t>
      </w:r>
      <w:r w:rsidR="007D5472" w:rsidRPr="00CC23BF">
        <w:rPr>
          <w:rFonts w:ascii="Times New Roman" w:hAnsi="Times New Roman" w:cs="Times New Roman"/>
          <w:bCs/>
          <w:sz w:val="30"/>
          <w:szCs w:val="30"/>
        </w:rPr>
        <w:t>ча</w:t>
      </w:r>
      <w:r w:rsidR="00A4463B" w:rsidRPr="00CC23BF">
        <w:rPr>
          <w:rFonts w:ascii="Times New Roman" w:hAnsi="Times New Roman" w:cs="Times New Roman"/>
          <w:sz w:val="30"/>
          <w:szCs w:val="30"/>
        </w:rPr>
        <w:t>)</w:t>
      </w:r>
      <w:r w:rsidR="006B2A75" w:rsidRPr="00CC23BF">
        <w:rPr>
          <w:rFonts w:ascii="Times New Roman" w:hAnsi="Times New Roman" w:cs="Times New Roman"/>
          <w:sz w:val="30"/>
          <w:szCs w:val="30"/>
        </w:rPr>
        <w:t xml:space="preserve"> рубл</w:t>
      </w:r>
      <w:r w:rsidR="0022263F" w:rsidRPr="00CC23BF">
        <w:rPr>
          <w:rFonts w:ascii="Times New Roman" w:hAnsi="Times New Roman" w:cs="Times New Roman"/>
          <w:sz w:val="30"/>
          <w:szCs w:val="30"/>
        </w:rPr>
        <w:t>ей</w:t>
      </w:r>
      <w:r w:rsidRPr="00CC23BF">
        <w:rPr>
          <w:rFonts w:ascii="Times New Roman" w:hAnsi="Times New Roman" w:cs="Times New Roman"/>
          <w:sz w:val="30"/>
          <w:szCs w:val="30"/>
        </w:rPr>
        <w:t xml:space="preserve"> 00 копеек.</w:t>
      </w:r>
    </w:p>
    <w:p w:rsidR="003E79F1" w:rsidRPr="00CC23BF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 Определить существенные </w:t>
      </w:r>
      <w:hyperlink w:anchor="Par32" w:history="1">
        <w:r w:rsidRPr="00CC23BF">
          <w:rPr>
            <w:rStyle w:val="a9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условия</w:t>
        </w:r>
      </w:hyperlink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договора о развитии застр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енной территории согласно приложению.</w:t>
      </w:r>
    </w:p>
    <w:p w:rsidR="003E79F1" w:rsidRPr="00CC23BF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4. Департаменту градостроительства администрации города в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проведении аукциона и заключить договор о развитии застроенной территории в установленном порядке.</w:t>
      </w:r>
    </w:p>
    <w:p w:rsidR="003E79F1" w:rsidRPr="00CC23BF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CC23BF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6. Настоящее распоряжение опубликовать в газете «Городские </w:t>
      </w:r>
      <w:r w:rsidR="00280DD6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новости» и разместить на официальном сайте администрации города.</w:t>
      </w:r>
    </w:p>
    <w:p w:rsidR="003E79F1" w:rsidRPr="00CC23BF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7. Контроль за исполнением распоряжения возложить на замест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теля Главы города – руководителя департамента градостроительства  Зуевского М.Ф.</w:t>
      </w: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Pr="00DE2EB5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CC23BF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CC23BF" w:rsidRDefault="00CC23BF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7CCE" w:rsidRDefault="003A7CCE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7CCE" w:rsidRDefault="003A7CCE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7CCE" w:rsidRDefault="003A7CCE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8E2BFD" w:rsidRDefault="003E79F1" w:rsidP="00467C21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от___________</w:t>
      </w:r>
      <w:r w:rsidR="00280DD6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280DD6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280DD6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040C" w:rsidRDefault="003E79F1" w:rsidP="00280DD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280DD6" w:rsidRDefault="003E79F1" w:rsidP="00280DD6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1. Местоположение застроенной территории: г. Красноярск, </w:t>
      </w:r>
      <w:r w:rsidR="00DE07A9">
        <w:rPr>
          <w:rFonts w:ascii="Times New Roman" w:hAnsi="Times New Roman" w:cs="Times New Roman"/>
          <w:sz w:val="30"/>
          <w:szCs w:val="30"/>
        </w:rPr>
        <w:t>К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="00DE07A9">
        <w:rPr>
          <w:rFonts w:ascii="Times New Roman" w:hAnsi="Times New Roman" w:cs="Times New Roman"/>
          <w:sz w:val="30"/>
          <w:szCs w:val="30"/>
        </w:rPr>
        <w:t>ровский</w:t>
      </w:r>
      <w:r w:rsidR="006A03F4" w:rsidRPr="00280DD6">
        <w:rPr>
          <w:rFonts w:ascii="Times New Roman" w:hAnsi="Times New Roman" w:cs="Times New Roman"/>
          <w:sz w:val="30"/>
          <w:szCs w:val="30"/>
        </w:rPr>
        <w:t xml:space="preserve"> район</w:t>
      </w:r>
      <w:r w:rsidRPr="00280DD6">
        <w:rPr>
          <w:rFonts w:ascii="Times New Roman" w:hAnsi="Times New Roman" w:cs="Times New Roman"/>
          <w:sz w:val="30"/>
          <w:szCs w:val="30"/>
        </w:rPr>
        <w:t xml:space="preserve">, </w:t>
      </w:r>
      <w:r w:rsidR="00DE07A9">
        <w:rPr>
          <w:rFonts w:ascii="Times New Roman" w:hAnsi="Times New Roman" w:cs="Times New Roman"/>
          <w:sz w:val="30"/>
          <w:szCs w:val="30"/>
        </w:rPr>
        <w:t>ул. Кутузова № 103, 105</w:t>
      </w:r>
      <w:r w:rsidRPr="00280DD6">
        <w:rPr>
          <w:rFonts w:ascii="Times New Roman" w:hAnsi="Times New Roman" w:cs="Times New Roman"/>
          <w:sz w:val="30"/>
          <w:szCs w:val="30"/>
        </w:rPr>
        <w:t>.</w:t>
      </w:r>
    </w:p>
    <w:p w:rsidR="003E79F1" w:rsidRPr="00280DD6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D67A62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DE07A9">
        <w:rPr>
          <w:rFonts w:ascii="Times New Roman" w:hAnsi="Times New Roman" w:cs="Times New Roman"/>
          <w:sz w:val="30"/>
          <w:szCs w:val="30"/>
        </w:rPr>
        <w:t>4</w:t>
      </w:r>
      <w:r w:rsidR="00D67A62" w:rsidRPr="00280DD6">
        <w:rPr>
          <w:rFonts w:ascii="Times New Roman" w:hAnsi="Times New Roman" w:cs="Times New Roman"/>
          <w:sz w:val="30"/>
          <w:szCs w:val="30"/>
        </w:rPr>
        <w:t> </w:t>
      </w:r>
      <w:r w:rsidR="00024E47">
        <w:rPr>
          <w:rFonts w:ascii="Times New Roman" w:hAnsi="Times New Roman" w:cs="Times New Roman"/>
          <w:sz w:val="30"/>
          <w:szCs w:val="30"/>
        </w:rPr>
        <w:t>5</w:t>
      </w:r>
      <w:r w:rsidR="00DE07A9">
        <w:rPr>
          <w:rFonts w:ascii="Times New Roman" w:hAnsi="Times New Roman" w:cs="Times New Roman"/>
          <w:sz w:val="30"/>
          <w:szCs w:val="30"/>
        </w:rPr>
        <w:t>62</w:t>
      </w:r>
      <w:r w:rsidR="00D67A62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280DD6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3. Перечень зданий, строений, сооружений, подлежащих сносу: ул. </w:t>
      </w:r>
      <w:r w:rsidR="00DE07A9">
        <w:rPr>
          <w:rFonts w:ascii="Times New Roman" w:hAnsi="Times New Roman" w:cs="Times New Roman"/>
          <w:sz w:val="30"/>
          <w:szCs w:val="30"/>
        </w:rPr>
        <w:t xml:space="preserve">Кутузова, </w:t>
      </w:r>
      <w:r w:rsidR="003A7CCE">
        <w:rPr>
          <w:rFonts w:ascii="Times New Roman" w:hAnsi="Times New Roman" w:cs="Times New Roman"/>
          <w:sz w:val="30"/>
          <w:szCs w:val="30"/>
        </w:rPr>
        <w:t xml:space="preserve">№ </w:t>
      </w:r>
      <w:r w:rsidR="00DE07A9">
        <w:rPr>
          <w:rFonts w:ascii="Times New Roman" w:hAnsi="Times New Roman" w:cs="Times New Roman"/>
          <w:sz w:val="30"/>
          <w:szCs w:val="30"/>
        </w:rPr>
        <w:t>103, 105</w:t>
      </w:r>
      <w:r w:rsidRPr="00280DD6">
        <w:rPr>
          <w:rFonts w:ascii="Times New Roman" w:hAnsi="Times New Roman" w:cs="Times New Roman"/>
          <w:sz w:val="30"/>
          <w:szCs w:val="30"/>
        </w:rPr>
        <w:t>.</w:t>
      </w:r>
    </w:p>
    <w:p w:rsidR="003E79F1" w:rsidRPr="00280DD6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4. Цена права на заключение договора о развитии застроенной территории (далее – Договор) – установленная по результатам </w:t>
      </w:r>
      <w:r w:rsidR="00F91854" w:rsidRPr="00280DD6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80DD6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280DD6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280DD6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D56A4C" w:rsidRDefault="003E79F1" w:rsidP="00E67449">
      <w:pPr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937DD">
        <w:rPr>
          <w:rFonts w:ascii="Times New Roman" w:hAnsi="Times New Roman" w:cs="Times New Roman"/>
          <w:sz w:val="30"/>
          <w:szCs w:val="30"/>
        </w:rPr>
        <w:t xml:space="preserve">1) подготовить (разработать и направить на утверждение </w:t>
      </w:r>
      <w:r w:rsidR="00280DD6" w:rsidRPr="007937DD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7937DD">
        <w:rPr>
          <w:rFonts w:ascii="Times New Roman" w:hAnsi="Times New Roman" w:cs="Times New Roman"/>
          <w:sz w:val="30"/>
          <w:szCs w:val="30"/>
        </w:rPr>
        <w:t>в управление архитектуры администрации города) проект планировки                застроенной территории, включая проект межевания застроенной те</w:t>
      </w:r>
      <w:r w:rsidRPr="007937DD">
        <w:rPr>
          <w:rFonts w:ascii="Times New Roman" w:hAnsi="Times New Roman" w:cs="Times New Roman"/>
          <w:sz w:val="30"/>
          <w:szCs w:val="30"/>
        </w:rPr>
        <w:t>р</w:t>
      </w:r>
      <w:r w:rsidRPr="001A7B40">
        <w:rPr>
          <w:rFonts w:ascii="Times New Roman" w:hAnsi="Times New Roman" w:cs="Times New Roman"/>
          <w:sz w:val="30"/>
          <w:szCs w:val="30"/>
        </w:rPr>
        <w:t>ритории, в соответствии с Генеральным планом городского округа г</w:t>
      </w:r>
      <w:r w:rsidRPr="001A7B40">
        <w:rPr>
          <w:rFonts w:ascii="Times New Roman" w:hAnsi="Times New Roman" w:cs="Times New Roman"/>
          <w:sz w:val="30"/>
          <w:szCs w:val="30"/>
        </w:rPr>
        <w:t>о</w:t>
      </w:r>
      <w:r w:rsidR="003A7CCE">
        <w:rPr>
          <w:rFonts w:ascii="Times New Roman" w:hAnsi="Times New Roman" w:cs="Times New Roman"/>
          <w:sz w:val="30"/>
          <w:szCs w:val="30"/>
        </w:rPr>
        <w:t>род</w:t>
      </w:r>
      <w:r w:rsidRPr="001A7B40">
        <w:rPr>
          <w:rFonts w:ascii="Times New Roman" w:hAnsi="Times New Roman" w:cs="Times New Roman"/>
          <w:sz w:val="30"/>
          <w:szCs w:val="30"/>
        </w:rPr>
        <w:t xml:space="preserve"> Красноярск,</w:t>
      </w:r>
      <w:r w:rsidR="001A7B40" w:rsidRPr="001A7B40">
        <w:rPr>
          <w:rFonts w:ascii="Times New Roman" w:hAnsi="Times New Roman" w:cs="Times New Roman"/>
          <w:sz w:val="30"/>
          <w:szCs w:val="30"/>
        </w:rPr>
        <w:t xml:space="preserve"> Правилами землепользования и застройки городского округа город Красноярск</w:t>
      </w:r>
      <w:r w:rsidR="000D6FFA">
        <w:rPr>
          <w:rFonts w:ascii="Times New Roman" w:hAnsi="Times New Roman" w:cs="Times New Roman"/>
          <w:sz w:val="30"/>
          <w:szCs w:val="30"/>
        </w:rPr>
        <w:t xml:space="preserve"> и </w:t>
      </w:r>
      <w:r w:rsidRPr="001A7B40">
        <w:rPr>
          <w:rFonts w:ascii="Times New Roman" w:hAnsi="Times New Roman" w:cs="Times New Roman"/>
          <w:sz w:val="30"/>
          <w:szCs w:val="30"/>
        </w:rPr>
        <w:t>утвержденны</w:t>
      </w:r>
      <w:r w:rsidR="00D56A4C" w:rsidRPr="001A7B40">
        <w:rPr>
          <w:rFonts w:ascii="Times New Roman" w:hAnsi="Times New Roman" w:cs="Times New Roman"/>
          <w:sz w:val="30"/>
          <w:szCs w:val="30"/>
        </w:rPr>
        <w:t>ми</w:t>
      </w:r>
      <w:r w:rsidRPr="001A7B40">
        <w:rPr>
          <w:rFonts w:ascii="Times New Roman" w:hAnsi="Times New Roman" w:cs="Times New Roman"/>
          <w:sz w:val="30"/>
          <w:szCs w:val="30"/>
        </w:rPr>
        <w:t xml:space="preserve"> администрацией</w:t>
      </w:r>
      <w:r w:rsidRPr="007937DD">
        <w:rPr>
          <w:rFonts w:ascii="Times New Roman" w:hAnsi="Times New Roman" w:cs="Times New Roman"/>
          <w:sz w:val="30"/>
          <w:szCs w:val="30"/>
        </w:rPr>
        <w:t xml:space="preserve"> города расчетны</w:t>
      </w:r>
      <w:r w:rsidR="00D56A4C" w:rsidRPr="007937DD">
        <w:rPr>
          <w:rFonts w:ascii="Times New Roman" w:hAnsi="Times New Roman" w:cs="Times New Roman"/>
          <w:sz w:val="30"/>
          <w:szCs w:val="30"/>
        </w:rPr>
        <w:t>ми</w:t>
      </w:r>
      <w:r w:rsidR="00B720E2" w:rsidRPr="007937DD">
        <w:rPr>
          <w:rFonts w:ascii="Times New Roman" w:hAnsi="Times New Roman" w:cs="Times New Roman"/>
          <w:sz w:val="30"/>
          <w:szCs w:val="30"/>
        </w:rPr>
        <w:t xml:space="preserve"> показател</w:t>
      </w:r>
      <w:r w:rsidR="00D56A4C" w:rsidRPr="007937DD">
        <w:rPr>
          <w:rFonts w:ascii="Times New Roman" w:hAnsi="Times New Roman" w:cs="Times New Roman"/>
          <w:sz w:val="30"/>
          <w:szCs w:val="30"/>
        </w:rPr>
        <w:t>ями</w:t>
      </w:r>
      <w:r w:rsidRPr="007937DD">
        <w:rPr>
          <w:rFonts w:ascii="Times New Roman" w:hAnsi="Times New Roman" w:cs="Times New Roman"/>
          <w:sz w:val="30"/>
          <w:szCs w:val="30"/>
        </w:rPr>
        <w:t xml:space="preserve"> обеспечения застроенной территории объе</w:t>
      </w:r>
      <w:r w:rsidRPr="007937DD">
        <w:rPr>
          <w:rFonts w:ascii="Times New Roman" w:hAnsi="Times New Roman" w:cs="Times New Roman"/>
          <w:sz w:val="30"/>
          <w:szCs w:val="30"/>
        </w:rPr>
        <w:t>к</w:t>
      </w:r>
      <w:r w:rsidRPr="007937DD">
        <w:rPr>
          <w:rFonts w:ascii="Times New Roman" w:hAnsi="Times New Roman" w:cs="Times New Roman"/>
          <w:sz w:val="30"/>
          <w:szCs w:val="30"/>
        </w:rPr>
        <w:t>тами социального и коммунально-бытового назначения, объектами и</w:t>
      </w:r>
      <w:r w:rsidRPr="007937DD">
        <w:rPr>
          <w:rFonts w:ascii="Times New Roman" w:hAnsi="Times New Roman" w:cs="Times New Roman"/>
          <w:sz w:val="30"/>
          <w:szCs w:val="30"/>
        </w:rPr>
        <w:t>н</w:t>
      </w:r>
      <w:r w:rsidRPr="007937DD">
        <w:rPr>
          <w:rFonts w:ascii="Times New Roman" w:hAnsi="Times New Roman" w:cs="Times New Roman"/>
          <w:sz w:val="30"/>
          <w:szCs w:val="30"/>
        </w:rPr>
        <w:t>женерной инфраструктуры не позднее одного года</w:t>
      </w:r>
      <w:r w:rsidR="001A7B40">
        <w:rPr>
          <w:rFonts w:ascii="Times New Roman" w:hAnsi="Times New Roman" w:cs="Times New Roman"/>
          <w:sz w:val="30"/>
          <w:szCs w:val="30"/>
        </w:rPr>
        <w:t xml:space="preserve"> </w:t>
      </w:r>
      <w:r w:rsidRPr="007937DD">
        <w:rPr>
          <w:rFonts w:ascii="Times New Roman" w:hAnsi="Times New Roman" w:cs="Times New Roman"/>
          <w:sz w:val="30"/>
          <w:szCs w:val="30"/>
        </w:rPr>
        <w:t>с даты заключения Договора;</w:t>
      </w:r>
      <w:r w:rsidR="00D56A4C" w:rsidRPr="00D56A4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3E79F1" w:rsidRPr="00280DD6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2) создать либо приобрести, а также безвозмездно передать в м</w:t>
      </w:r>
      <w:r w:rsidRPr="00280DD6">
        <w:rPr>
          <w:rFonts w:ascii="Times New Roman" w:hAnsi="Times New Roman" w:cs="Times New Roman"/>
          <w:sz w:val="30"/>
          <w:szCs w:val="30"/>
        </w:rPr>
        <w:t>у</w:t>
      </w:r>
      <w:r w:rsidRPr="00280DD6">
        <w:rPr>
          <w:rFonts w:ascii="Times New Roman" w:hAnsi="Times New Roman" w:cs="Times New Roman"/>
          <w:sz w:val="30"/>
          <w:szCs w:val="30"/>
        </w:rPr>
        <w:t>ниципальную собственность благоустроенные жилые помещения, ра</w:t>
      </w:r>
      <w:r w:rsidRPr="00280DD6">
        <w:rPr>
          <w:rFonts w:ascii="Times New Roman" w:hAnsi="Times New Roman" w:cs="Times New Roman"/>
          <w:sz w:val="30"/>
          <w:szCs w:val="30"/>
        </w:rPr>
        <w:t>с</w:t>
      </w:r>
      <w:r w:rsidRPr="00280DD6">
        <w:rPr>
          <w:rFonts w:ascii="Times New Roman" w:hAnsi="Times New Roman" w:cs="Times New Roman"/>
          <w:sz w:val="30"/>
          <w:szCs w:val="30"/>
        </w:rPr>
        <w:t>положенные в границах муниципального образования города Красноя</w:t>
      </w:r>
      <w:r w:rsidRPr="00280DD6">
        <w:rPr>
          <w:rFonts w:ascii="Times New Roman" w:hAnsi="Times New Roman" w:cs="Times New Roman"/>
          <w:sz w:val="30"/>
          <w:szCs w:val="30"/>
        </w:rPr>
        <w:t>р</w:t>
      </w:r>
      <w:r w:rsidRPr="00280DD6">
        <w:rPr>
          <w:rFonts w:ascii="Times New Roman" w:hAnsi="Times New Roman" w:cs="Times New Roman"/>
          <w:sz w:val="30"/>
          <w:szCs w:val="30"/>
        </w:rPr>
        <w:t xml:space="preserve">ска, в целях дальнейшего предоставления гражданам, выселяемым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80DD6">
        <w:rPr>
          <w:rFonts w:ascii="Times New Roman" w:hAnsi="Times New Roman" w:cs="Times New Roman"/>
          <w:sz w:val="30"/>
          <w:szCs w:val="30"/>
        </w:rPr>
        <w:t>из жилых помещений многоквартирн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DE07A9">
        <w:rPr>
          <w:rFonts w:ascii="Times New Roman" w:hAnsi="Times New Roman" w:cs="Times New Roman"/>
          <w:sz w:val="30"/>
          <w:szCs w:val="30"/>
        </w:rPr>
        <w:t>ов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аварийн</w:t>
      </w:r>
      <w:r w:rsidRPr="00280DD6">
        <w:rPr>
          <w:rFonts w:ascii="Times New Roman" w:hAnsi="Times New Roman" w:cs="Times New Roman"/>
          <w:sz w:val="30"/>
          <w:szCs w:val="30"/>
        </w:rPr>
        <w:t>ы</w:t>
      </w:r>
      <w:r w:rsidRPr="00280DD6">
        <w:rPr>
          <w:rFonts w:ascii="Times New Roman" w:hAnsi="Times New Roman" w:cs="Times New Roman"/>
          <w:sz w:val="30"/>
          <w:szCs w:val="30"/>
        </w:rPr>
        <w:t>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предоставленных по договорам социального найма, договорам найма специализированного жилого помещения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и расположенных в границах застроенной территории </w:t>
      </w:r>
      <w:r w:rsidR="0097265B" w:rsidRPr="00280DD6">
        <w:rPr>
          <w:rFonts w:ascii="Times New Roman" w:hAnsi="Times New Roman" w:cs="Times New Roman"/>
          <w:sz w:val="30"/>
          <w:szCs w:val="30"/>
        </w:rPr>
        <w:t>по ул. </w:t>
      </w:r>
      <w:r w:rsidR="00DE07A9">
        <w:rPr>
          <w:rFonts w:ascii="Times New Roman" w:hAnsi="Times New Roman" w:cs="Times New Roman"/>
          <w:sz w:val="30"/>
          <w:szCs w:val="30"/>
        </w:rPr>
        <w:t xml:space="preserve">Кутузова, </w:t>
      </w:r>
      <w:r w:rsidR="003A7CCE">
        <w:rPr>
          <w:rFonts w:ascii="Times New Roman" w:hAnsi="Times New Roman" w:cs="Times New Roman"/>
          <w:sz w:val="30"/>
          <w:szCs w:val="30"/>
        </w:rPr>
        <w:t xml:space="preserve">№ </w:t>
      </w:r>
      <w:r w:rsidR="00DE07A9">
        <w:rPr>
          <w:rFonts w:ascii="Times New Roman" w:hAnsi="Times New Roman" w:cs="Times New Roman"/>
          <w:sz w:val="30"/>
          <w:szCs w:val="30"/>
        </w:rPr>
        <w:t>103, 105</w:t>
      </w:r>
      <w:r w:rsidR="00A2360F">
        <w:rPr>
          <w:rFonts w:ascii="Times New Roman" w:hAnsi="Times New Roman" w:cs="Times New Roman"/>
          <w:sz w:val="30"/>
          <w:szCs w:val="30"/>
        </w:rPr>
        <w:t>,</w:t>
      </w:r>
      <w:r w:rsidR="00CE5D01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243920" w:rsidRPr="007D5472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Pr="007D5472">
        <w:rPr>
          <w:rFonts w:ascii="Times New Roman" w:hAnsi="Times New Roman" w:cs="Times New Roman"/>
          <w:sz w:val="30"/>
          <w:szCs w:val="30"/>
        </w:rPr>
        <w:t>лет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со дня подписания Договора в соо</w:t>
      </w:r>
      <w:r w:rsidRPr="00280DD6">
        <w:rPr>
          <w:rFonts w:ascii="Times New Roman" w:hAnsi="Times New Roman" w:cs="Times New Roman"/>
          <w:sz w:val="30"/>
          <w:szCs w:val="30"/>
        </w:rPr>
        <w:t>т</w:t>
      </w:r>
      <w:r w:rsidRPr="00280DD6">
        <w:rPr>
          <w:rFonts w:ascii="Times New Roman" w:hAnsi="Times New Roman" w:cs="Times New Roman"/>
          <w:sz w:val="30"/>
          <w:szCs w:val="30"/>
        </w:rPr>
        <w:t>ветствии с приложением 1 к настоящим существенным условиям Дог</w:t>
      </w:r>
      <w:r w:rsidRPr="00280DD6">
        <w:rPr>
          <w:rFonts w:ascii="Times New Roman" w:hAnsi="Times New Roman" w:cs="Times New Roman"/>
          <w:sz w:val="30"/>
          <w:szCs w:val="30"/>
        </w:rPr>
        <w:t>о</w:t>
      </w:r>
      <w:r w:rsidRPr="00280DD6">
        <w:rPr>
          <w:rFonts w:ascii="Times New Roman" w:hAnsi="Times New Roman" w:cs="Times New Roman"/>
          <w:sz w:val="30"/>
          <w:szCs w:val="30"/>
        </w:rPr>
        <w:t>вора.</w:t>
      </w:r>
    </w:p>
    <w:p w:rsidR="003E79F1" w:rsidRPr="00280DD6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Перечень благоустроенных жилых помещений, подлежащих </w:t>
      </w:r>
      <w:r w:rsidR="00A2360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80DD6">
        <w:rPr>
          <w:rFonts w:ascii="Times New Roman" w:hAnsi="Times New Roman" w:cs="Times New Roman"/>
          <w:sz w:val="30"/>
          <w:szCs w:val="30"/>
        </w:rPr>
        <w:t>передаче в муниципальную собственность, подлежит изменению стор</w:t>
      </w:r>
      <w:r w:rsidRPr="00280DD6">
        <w:rPr>
          <w:rFonts w:ascii="Times New Roman" w:hAnsi="Times New Roman" w:cs="Times New Roman"/>
          <w:sz w:val="30"/>
          <w:szCs w:val="30"/>
        </w:rPr>
        <w:t>о</w:t>
      </w:r>
      <w:r w:rsidRPr="00280DD6">
        <w:rPr>
          <w:rFonts w:ascii="Times New Roman" w:hAnsi="Times New Roman" w:cs="Times New Roman"/>
          <w:sz w:val="30"/>
          <w:szCs w:val="30"/>
        </w:rPr>
        <w:t>нами на основ</w:t>
      </w:r>
      <w:r w:rsidR="00755FDB" w:rsidRPr="00280DD6">
        <w:rPr>
          <w:rFonts w:ascii="Times New Roman" w:hAnsi="Times New Roman" w:cs="Times New Roman"/>
          <w:sz w:val="30"/>
          <w:szCs w:val="30"/>
        </w:rPr>
        <w:t>ании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заключенного дополнительного соглашения </w:t>
      </w:r>
      <w:r w:rsidR="00A2360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lastRenderedPageBreak/>
        <w:t>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 помещения, выселяемым из многоквартирн</w:t>
      </w:r>
      <w:r w:rsidR="004B5875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жил</w:t>
      </w:r>
      <w:r w:rsidR="004B5875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B5875">
        <w:rPr>
          <w:rFonts w:ascii="Times New Roman" w:hAnsi="Times New Roman" w:cs="Times New Roman"/>
          <w:sz w:val="30"/>
          <w:szCs w:val="30"/>
        </w:rPr>
        <w:t>ов</w:t>
      </w:r>
      <w:r w:rsidRPr="00280DD6">
        <w:rPr>
          <w:rFonts w:ascii="Times New Roman" w:hAnsi="Times New Roman" w:cs="Times New Roman"/>
          <w:sz w:val="30"/>
          <w:szCs w:val="30"/>
        </w:rPr>
        <w:t>, расположенн</w:t>
      </w:r>
      <w:r w:rsidR="004B5875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3E79F1" w:rsidRPr="00280DD6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280DD6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="009B2C30"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DE07A9">
        <w:rPr>
          <w:rFonts w:ascii="Times New Roman" w:hAnsi="Times New Roman" w:cs="Times New Roman"/>
          <w:sz w:val="30"/>
          <w:szCs w:val="30"/>
        </w:rPr>
        <w:t>ах</w:t>
      </w:r>
      <w:r w:rsidR="009B2C30"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="009B2C30"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="009B2C30" w:rsidRPr="00280DD6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7A658B">
        <w:rPr>
          <w:rFonts w:ascii="Times New Roman" w:hAnsi="Times New Roman" w:cs="Times New Roman"/>
          <w:sz w:val="30"/>
          <w:szCs w:val="30"/>
        </w:rPr>
        <w:t>п</w:t>
      </w:r>
      <w:r w:rsidR="009B6277" w:rsidRPr="00280DD6">
        <w:rPr>
          <w:rFonts w:ascii="Times New Roman" w:hAnsi="Times New Roman" w:cs="Times New Roman"/>
          <w:sz w:val="30"/>
          <w:szCs w:val="30"/>
        </w:rPr>
        <w:t xml:space="preserve">о </w:t>
      </w:r>
      <w:r w:rsidR="00D04A23" w:rsidRPr="00280DD6">
        <w:rPr>
          <w:rFonts w:ascii="Times New Roman" w:hAnsi="Times New Roman" w:cs="Times New Roman"/>
          <w:sz w:val="30"/>
          <w:szCs w:val="30"/>
        </w:rPr>
        <w:t>ул. </w:t>
      </w:r>
      <w:r w:rsidR="00DE07A9">
        <w:rPr>
          <w:rFonts w:ascii="Times New Roman" w:hAnsi="Times New Roman" w:cs="Times New Roman"/>
          <w:sz w:val="30"/>
          <w:szCs w:val="30"/>
        </w:rPr>
        <w:t xml:space="preserve">Кутузова, </w:t>
      </w:r>
      <w:r w:rsidR="003A7CCE">
        <w:rPr>
          <w:rFonts w:ascii="Times New Roman" w:hAnsi="Times New Roman" w:cs="Times New Roman"/>
          <w:sz w:val="30"/>
          <w:szCs w:val="30"/>
        </w:rPr>
        <w:t xml:space="preserve">№ </w:t>
      </w:r>
      <w:r w:rsidR="00DE07A9">
        <w:rPr>
          <w:rFonts w:ascii="Times New Roman" w:hAnsi="Times New Roman" w:cs="Times New Roman"/>
          <w:sz w:val="30"/>
          <w:szCs w:val="30"/>
        </w:rPr>
        <w:t>103, 105</w:t>
      </w:r>
      <w:r w:rsidR="009B6277" w:rsidRPr="00280DD6">
        <w:rPr>
          <w:rFonts w:ascii="Times New Roman" w:hAnsi="Times New Roman" w:cs="Times New Roman"/>
          <w:sz w:val="30"/>
          <w:szCs w:val="30"/>
        </w:rPr>
        <w:t xml:space="preserve">, </w:t>
      </w:r>
      <w:r w:rsidRPr="00280DD6">
        <w:rPr>
          <w:rFonts w:ascii="Times New Roman" w:hAnsi="Times New Roman" w:cs="Times New Roman"/>
          <w:sz w:val="30"/>
          <w:szCs w:val="30"/>
        </w:rPr>
        <w:t>указан в приложении 2 к настоящим существенным условиям Договора.</w:t>
      </w:r>
    </w:p>
    <w:p w:rsidR="003E79F1" w:rsidRPr="00280DD6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3E79F1" w:rsidRPr="00280DD6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3) уплатить администрации города возмещение за изымаемые               на основании решения администрации города у собственников жилые помещения</w:t>
      </w:r>
      <w:r w:rsidR="00F67682" w:rsidRPr="00280DD6">
        <w:rPr>
          <w:rFonts w:ascii="Times New Roman" w:hAnsi="Times New Roman" w:cs="Times New Roman"/>
          <w:sz w:val="30"/>
          <w:szCs w:val="30"/>
        </w:rPr>
        <w:t>,</w:t>
      </w:r>
      <w:r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F67682" w:rsidRPr="00280DD6">
        <w:rPr>
          <w:rFonts w:ascii="Times New Roman" w:hAnsi="Times New Roman" w:cs="Times New Roman"/>
          <w:sz w:val="30"/>
          <w:szCs w:val="30"/>
        </w:rPr>
        <w:t xml:space="preserve">расположенные </w:t>
      </w:r>
      <w:r w:rsidRPr="00280DD6">
        <w:rPr>
          <w:rFonts w:ascii="Times New Roman" w:hAnsi="Times New Roman" w:cs="Times New Roman"/>
          <w:sz w:val="30"/>
          <w:szCs w:val="30"/>
        </w:rPr>
        <w:t>в многоквартирн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DE07A9">
        <w:rPr>
          <w:rFonts w:ascii="Times New Roman" w:hAnsi="Times New Roman" w:cs="Times New Roman"/>
          <w:sz w:val="30"/>
          <w:szCs w:val="30"/>
        </w:rPr>
        <w:t>ах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в границах застроенной территории по ул. </w:t>
      </w:r>
      <w:r w:rsidR="00DE07A9">
        <w:rPr>
          <w:rFonts w:ascii="Times New Roman" w:hAnsi="Times New Roman" w:cs="Times New Roman"/>
          <w:sz w:val="30"/>
          <w:szCs w:val="30"/>
        </w:rPr>
        <w:t xml:space="preserve">Кутузова, </w:t>
      </w:r>
      <w:r w:rsidR="003A7CCE">
        <w:rPr>
          <w:rFonts w:ascii="Times New Roman" w:hAnsi="Times New Roman" w:cs="Times New Roman"/>
          <w:sz w:val="30"/>
          <w:szCs w:val="30"/>
        </w:rPr>
        <w:t xml:space="preserve">№ </w:t>
      </w:r>
      <w:r w:rsidR="00DE07A9">
        <w:rPr>
          <w:rFonts w:ascii="Times New Roman" w:hAnsi="Times New Roman" w:cs="Times New Roman"/>
          <w:sz w:val="30"/>
          <w:szCs w:val="30"/>
        </w:rPr>
        <w:t>103, 105</w:t>
      </w:r>
      <w:r w:rsidRPr="00280DD6">
        <w:rPr>
          <w:rFonts w:ascii="Times New Roman" w:hAnsi="Times New Roman" w:cs="Times New Roman"/>
          <w:sz w:val="30"/>
          <w:szCs w:val="30"/>
        </w:rPr>
        <w:t xml:space="preserve">, </w:t>
      </w:r>
      <w:r w:rsidR="00A2360F">
        <w:rPr>
          <w:rFonts w:ascii="Times New Roman" w:hAnsi="Times New Roman" w:cs="Times New Roman"/>
          <w:sz w:val="30"/>
          <w:szCs w:val="30"/>
        </w:rPr>
        <w:t>указанные в п</w:t>
      </w:r>
      <w:r w:rsidR="004B106D" w:rsidRPr="00280DD6">
        <w:rPr>
          <w:rFonts w:ascii="Times New Roman" w:hAnsi="Times New Roman" w:cs="Times New Roman"/>
          <w:sz w:val="30"/>
          <w:szCs w:val="30"/>
        </w:rPr>
        <w:t xml:space="preserve">риложении 2 к настоящим существенным условиям Договорам, </w:t>
      </w:r>
      <w:r w:rsidRPr="00280DD6">
        <w:rPr>
          <w:rFonts w:ascii="Times New Roman" w:hAnsi="Times New Roman" w:cs="Times New Roman"/>
          <w:sz w:val="30"/>
          <w:szCs w:val="30"/>
        </w:rPr>
        <w:t>и земельны</w:t>
      </w:r>
      <w:r w:rsidR="007A658B">
        <w:rPr>
          <w:rFonts w:ascii="Times New Roman" w:hAnsi="Times New Roman" w:cs="Times New Roman"/>
          <w:sz w:val="30"/>
          <w:szCs w:val="30"/>
        </w:rPr>
        <w:t>й</w:t>
      </w:r>
      <w:r w:rsidRPr="00280DD6">
        <w:rPr>
          <w:rFonts w:ascii="Times New Roman" w:hAnsi="Times New Roman" w:cs="Times New Roman"/>
          <w:sz w:val="30"/>
          <w:szCs w:val="30"/>
        </w:rPr>
        <w:t xml:space="preserve"> участ</w:t>
      </w:r>
      <w:r w:rsidR="007A658B">
        <w:rPr>
          <w:rFonts w:ascii="Times New Roman" w:hAnsi="Times New Roman" w:cs="Times New Roman"/>
          <w:sz w:val="30"/>
          <w:szCs w:val="30"/>
        </w:rPr>
        <w:t>о</w:t>
      </w:r>
      <w:r w:rsidRPr="00280DD6">
        <w:rPr>
          <w:rFonts w:ascii="Times New Roman" w:hAnsi="Times New Roman" w:cs="Times New Roman"/>
          <w:sz w:val="30"/>
          <w:szCs w:val="30"/>
        </w:rPr>
        <w:t>к,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на котор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>
        <w:rPr>
          <w:rFonts w:ascii="Times New Roman" w:hAnsi="Times New Roman" w:cs="Times New Roman"/>
          <w:sz w:val="30"/>
          <w:szCs w:val="30"/>
        </w:rPr>
        <w:t>ы</w:t>
      </w:r>
      <w:r w:rsidRPr="00280DD6">
        <w:rPr>
          <w:rFonts w:ascii="Times New Roman" w:hAnsi="Times New Roman" w:cs="Times New Roman"/>
          <w:sz w:val="30"/>
          <w:szCs w:val="30"/>
        </w:rPr>
        <w:t xml:space="preserve"> (за исключением жилых помещений и земельных участков, находящихся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</w:t>
      </w:r>
      <w:r w:rsidR="003A7CC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 указанными собственниками, а также судебных актов, но не позднее трех недель со дня вступления в силу судебного акта. </w:t>
      </w:r>
    </w:p>
    <w:p w:rsidR="003E79F1" w:rsidRPr="00280DD6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3E79F1" w:rsidRPr="00280DD6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4) осуществить снос многоквартирн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>
        <w:rPr>
          <w:rFonts w:ascii="Times New Roman" w:hAnsi="Times New Roman" w:cs="Times New Roman"/>
          <w:sz w:val="30"/>
          <w:szCs w:val="30"/>
        </w:rPr>
        <w:t>ов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="00D04A23" w:rsidRPr="00280DD6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Pr="00280DD6">
        <w:rPr>
          <w:rFonts w:ascii="Times New Roman" w:hAnsi="Times New Roman" w:cs="Times New Roman"/>
          <w:sz w:val="30"/>
          <w:szCs w:val="30"/>
        </w:rPr>
        <w:t>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о сносе до</w:t>
      </w:r>
      <w:r w:rsidR="004676C4">
        <w:rPr>
          <w:rFonts w:ascii="Times New Roman" w:hAnsi="Times New Roman" w:cs="Times New Roman"/>
          <w:sz w:val="30"/>
          <w:szCs w:val="30"/>
        </w:rPr>
        <w:t>мов</w:t>
      </w:r>
      <w:r w:rsidRPr="00280DD6">
        <w:rPr>
          <w:rFonts w:ascii="Times New Roman" w:hAnsi="Times New Roman" w:cs="Times New Roman"/>
          <w:sz w:val="30"/>
          <w:szCs w:val="30"/>
        </w:rPr>
        <w:t xml:space="preserve"> в связи с </w:t>
      </w:r>
      <w:r w:rsidR="004676C4">
        <w:rPr>
          <w:rFonts w:ascii="Times New Roman" w:hAnsi="Times New Roman" w:cs="Times New Roman"/>
          <w:sz w:val="30"/>
          <w:szCs w:val="30"/>
        </w:rPr>
        <w:t>их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освобождением всеми гражданами, проживавшими </w:t>
      </w:r>
      <w:r w:rsidR="003A7CC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80DD6">
        <w:rPr>
          <w:rFonts w:ascii="Times New Roman" w:hAnsi="Times New Roman" w:cs="Times New Roman"/>
          <w:sz w:val="30"/>
          <w:szCs w:val="30"/>
        </w:rPr>
        <w:t>в данн</w:t>
      </w:r>
      <w:r w:rsidR="004676C4">
        <w:rPr>
          <w:rFonts w:ascii="Times New Roman" w:hAnsi="Times New Roman" w:cs="Times New Roman"/>
          <w:sz w:val="30"/>
          <w:szCs w:val="30"/>
        </w:rPr>
        <w:t>ых домах</w:t>
      </w:r>
      <w:r w:rsidRPr="00280DD6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E24FC" w:rsidRPr="007D5472" w:rsidRDefault="003E79F1" w:rsidP="008E24FC">
      <w:pPr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5) </w:t>
      </w:r>
      <w:r w:rsidRPr="00280DD6">
        <w:rPr>
          <w:rFonts w:ascii="Times New Roman" w:eastAsiaTheme="minorHAnsi" w:hAnsi="Times New Roman" w:cs="Times New Roman"/>
          <w:sz w:val="30"/>
          <w:szCs w:val="30"/>
        </w:rPr>
        <w:t>осуществить строительство</w:t>
      </w:r>
      <w:r w:rsidR="002C489E" w:rsidRPr="00280DD6">
        <w:rPr>
          <w:rFonts w:ascii="Times New Roman" w:eastAsiaTheme="minorHAnsi" w:hAnsi="Times New Roman" w:cs="Times New Roman"/>
          <w:sz w:val="30"/>
          <w:szCs w:val="30"/>
        </w:rPr>
        <w:t xml:space="preserve"> объектов</w:t>
      </w:r>
      <w:r w:rsidRPr="00280DD6">
        <w:rPr>
          <w:rFonts w:ascii="Times New Roman" w:eastAsiaTheme="minorHAnsi" w:hAnsi="Times New Roman" w:cs="Times New Roman"/>
          <w:sz w:val="30"/>
          <w:szCs w:val="30"/>
        </w:rPr>
        <w:t xml:space="preserve"> на застроенной территории в соответствии с утвержденным проектом планировки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280DD6">
        <w:rPr>
          <w:rFonts w:ascii="Times New Roman" w:eastAsiaTheme="minorHAnsi" w:hAnsi="Times New Roman" w:cs="Times New Roman"/>
          <w:sz w:val="30"/>
          <w:szCs w:val="30"/>
        </w:rPr>
        <w:t xml:space="preserve"> застроенной территории</w:t>
      </w:r>
      <w:r w:rsidR="008E24FC">
        <w:rPr>
          <w:rFonts w:ascii="Times New Roman" w:eastAsiaTheme="minorHAnsi" w:hAnsi="Times New Roman" w:cs="Times New Roman"/>
          <w:sz w:val="30"/>
          <w:szCs w:val="30"/>
        </w:rPr>
        <w:t>,</w:t>
      </w:r>
      <w:r w:rsidR="008E24FC" w:rsidRPr="008E24F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E24FC">
        <w:rPr>
          <w:rFonts w:ascii="Times New Roman" w:eastAsiaTheme="minorHAnsi" w:hAnsi="Times New Roman" w:cs="Times New Roman"/>
          <w:sz w:val="30"/>
          <w:szCs w:val="30"/>
          <w:lang w:eastAsia="en-US"/>
        </w:rPr>
        <w:t>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280DD6">
        <w:rPr>
          <w:rFonts w:ascii="Times New Roman" w:hAnsi="Times New Roman" w:cs="Times New Roman"/>
          <w:sz w:val="30"/>
          <w:szCs w:val="30"/>
        </w:rPr>
        <w:t xml:space="preserve"> не </w:t>
      </w:r>
      <w:r w:rsidRPr="007D5472">
        <w:rPr>
          <w:rFonts w:ascii="Times New Roman" w:hAnsi="Times New Roman" w:cs="Times New Roman"/>
          <w:sz w:val="30"/>
          <w:szCs w:val="30"/>
        </w:rPr>
        <w:t xml:space="preserve">позднее </w:t>
      </w:r>
      <w:r w:rsidR="007A5D9D" w:rsidRPr="007D5472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7D5472">
        <w:rPr>
          <w:rFonts w:ascii="Times New Roman" w:hAnsi="Times New Roman" w:cs="Times New Roman"/>
          <w:sz w:val="30"/>
          <w:szCs w:val="30"/>
        </w:rPr>
        <w:t>лет со дня подписания Договора;</w:t>
      </w:r>
    </w:p>
    <w:p w:rsidR="003E79F1" w:rsidRPr="007D5472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472">
        <w:rPr>
          <w:rFonts w:ascii="Times New Roman" w:hAnsi="Times New Roman" w:cs="Times New Roman"/>
          <w:sz w:val="30"/>
          <w:szCs w:val="30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</w:t>
      </w:r>
      <w:r w:rsidR="007A5D9D" w:rsidRPr="007D5472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7D5472">
        <w:rPr>
          <w:rFonts w:ascii="Times New Roman" w:hAnsi="Times New Roman" w:cs="Times New Roman"/>
          <w:sz w:val="30"/>
          <w:szCs w:val="30"/>
        </w:rPr>
        <w:t xml:space="preserve">лет </w:t>
      </w:r>
      <w:r w:rsidR="00280DD6" w:rsidRPr="007D547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D5472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3E79F1" w:rsidRPr="00280DD6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</w:t>
      </w:r>
      <w:r w:rsidR="007A5D9D" w:rsidRPr="00280DD6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280DD6">
        <w:rPr>
          <w:rFonts w:ascii="Times New Roman" w:hAnsi="Times New Roman" w:cs="Times New Roman"/>
          <w:sz w:val="30"/>
          <w:szCs w:val="30"/>
        </w:rPr>
        <w:t xml:space="preserve"> четырех месяцев с даты получения разрешения на ввод данных объектов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в эксплуатацию, с техническими характеристиками, определенными дополнительным соглашением к Договору. </w:t>
      </w:r>
    </w:p>
    <w:p w:rsidR="003E79F1" w:rsidRPr="00280DD6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6. Обязательства администрации города Красноярска:</w:t>
      </w:r>
    </w:p>
    <w:p w:rsidR="003E79F1" w:rsidRPr="000A4080" w:rsidRDefault="00317F89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3E79F1" w:rsidRPr="008E24FC">
        <w:rPr>
          <w:rFonts w:ascii="Times New Roman" w:hAnsi="Times New Roman" w:cs="Times New Roman"/>
          <w:sz w:val="30"/>
          <w:szCs w:val="30"/>
        </w:rPr>
        <w:t xml:space="preserve">) утвердить в установленном порядке проект планировки </w:t>
      </w:r>
      <w:r w:rsidR="004C5FE1" w:rsidRPr="008E24F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E79F1" w:rsidRPr="008E24FC">
        <w:rPr>
          <w:rFonts w:ascii="Times New Roman" w:hAnsi="Times New Roman" w:cs="Times New Roman"/>
          <w:sz w:val="30"/>
          <w:szCs w:val="30"/>
        </w:rPr>
        <w:t xml:space="preserve">застроенной территории, включая проект межевания застроенной территории, подготовленный в соответствии </w:t>
      </w:r>
      <w:r w:rsidR="00DF5539" w:rsidRPr="008E24FC">
        <w:rPr>
          <w:rFonts w:ascii="Times New Roman" w:hAnsi="Times New Roman" w:cs="Times New Roman"/>
          <w:sz w:val="30"/>
          <w:szCs w:val="30"/>
        </w:rPr>
        <w:t>с Генеральным планом город</w:t>
      </w:r>
      <w:r w:rsidR="003A7CCE">
        <w:rPr>
          <w:rFonts w:ascii="Times New Roman" w:hAnsi="Times New Roman" w:cs="Times New Roman"/>
          <w:sz w:val="30"/>
          <w:szCs w:val="30"/>
        </w:rPr>
        <w:t>ского округа город</w:t>
      </w:r>
      <w:r w:rsidR="00DF5539" w:rsidRPr="008E24FC">
        <w:rPr>
          <w:rFonts w:ascii="Times New Roman" w:hAnsi="Times New Roman" w:cs="Times New Roman"/>
          <w:sz w:val="30"/>
          <w:szCs w:val="30"/>
        </w:rPr>
        <w:t xml:space="preserve"> Красноярск, Правилами землепользования и застройки городского округа город Красноярск</w:t>
      </w:r>
      <w:r w:rsidR="00B07F70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8E24FC">
        <w:rPr>
          <w:rFonts w:ascii="Times New Roman" w:hAnsi="Times New Roman" w:cs="Times New Roman"/>
          <w:sz w:val="30"/>
          <w:szCs w:val="30"/>
        </w:rPr>
        <w:t xml:space="preserve">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</w:t>
      </w:r>
      <w:r w:rsidR="003E79F1" w:rsidRPr="00965BDF">
        <w:rPr>
          <w:rFonts w:ascii="Times New Roman" w:hAnsi="Times New Roman" w:cs="Times New Roman"/>
          <w:sz w:val="30"/>
          <w:szCs w:val="30"/>
        </w:rPr>
        <w:t>инфраструктуры</w:t>
      </w:r>
      <w:r w:rsidR="00A2360F" w:rsidRPr="00965BDF">
        <w:rPr>
          <w:rFonts w:ascii="Times New Roman" w:hAnsi="Times New Roman" w:cs="Times New Roman"/>
          <w:sz w:val="30"/>
          <w:szCs w:val="30"/>
        </w:rPr>
        <w:t>,</w:t>
      </w:r>
      <w:r w:rsidR="003E79F1" w:rsidRPr="00965BDF">
        <w:rPr>
          <w:rFonts w:ascii="Times New Roman" w:hAnsi="Times New Roman" w:cs="Times New Roman"/>
          <w:sz w:val="30"/>
          <w:szCs w:val="30"/>
        </w:rPr>
        <w:t xml:space="preserve"> не позднее </w:t>
      </w:r>
      <w:r>
        <w:rPr>
          <w:rFonts w:ascii="Times New Roman" w:hAnsi="Times New Roman" w:cs="Times New Roman"/>
          <w:sz w:val="30"/>
          <w:szCs w:val="30"/>
        </w:rPr>
        <w:t>четырех</w:t>
      </w:r>
      <w:r w:rsidR="003E79F1" w:rsidRPr="00965BDF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965BDF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965BDF">
        <w:rPr>
          <w:rFonts w:ascii="Times New Roman" w:hAnsi="Times New Roman" w:cs="Times New Roman"/>
          <w:sz w:val="30"/>
          <w:szCs w:val="30"/>
        </w:rPr>
        <w:t>со дня представлен</w:t>
      </w:r>
      <w:r>
        <w:rPr>
          <w:rFonts w:ascii="Times New Roman" w:hAnsi="Times New Roman" w:cs="Times New Roman"/>
          <w:sz w:val="30"/>
          <w:szCs w:val="30"/>
        </w:rPr>
        <w:t>ия</w:t>
      </w:r>
      <w:r w:rsidR="003E79F1" w:rsidRPr="00965BDF">
        <w:rPr>
          <w:rFonts w:ascii="Times New Roman" w:hAnsi="Times New Roman" w:cs="Times New Roman"/>
          <w:sz w:val="30"/>
          <w:szCs w:val="30"/>
        </w:rPr>
        <w:t xml:space="preserve"> в полном объеме проект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3E79F1" w:rsidRPr="00965BDF">
        <w:rPr>
          <w:rFonts w:ascii="Times New Roman" w:hAnsi="Times New Roman" w:cs="Times New Roman"/>
          <w:sz w:val="30"/>
          <w:szCs w:val="30"/>
        </w:rPr>
        <w:t xml:space="preserve"> планировки застроенной территории, включая проект </w:t>
      </w:r>
      <w:r w:rsidR="003E79F1" w:rsidRPr="000A4080">
        <w:rPr>
          <w:rFonts w:ascii="Times New Roman" w:hAnsi="Times New Roman" w:cs="Times New Roman"/>
          <w:sz w:val="30"/>
          <w:szCs w:val="30"/>
        </w:rPr>
        <w:t>межевания застроенной территории;</w:t>
      </w:r>
    </w:p>
    <w:p w:rsidR="003E79F1" w:rsidRPr="000A4080" w:rsidRDefault="00072ECC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080">
        <w:rPr>
          <w:rFonts w:ascii="Times New Roman" w:hAnsi="Times New Roman" w:cs="Times New Roman"/>
          <w:sz w:val="30"/>
          <w:szCs w:val="30"/>
        </w:rPr>
        <w:t>2</w:t>
      </w:r>
      <w:r w:rsidR="003E79F1" w:rsidRPr="000A4080">
        <w:rPr>
          <w:rFonts w:ascii="Times New Roman" w:hAnsi="Times New Roman" w:cs="Times New Roman"/>
          <w:sz w:val="30"/>
          <w:szCs w:val="30"/>
        </w:rPr>
        <w:t>) принять в установленном порядке решение об изъятии для муниципальных нужд жилых помещений в многоквартирн</w:t>
      </w:r>
      <w:r w:rsidR="004676C4" w:rsidRPr="000A4080">
        <w:rPr>
          <w:rFonts w:ascii="Times New Roman" w:hAnsi="Times New Roman" w:cs="Times New Roman"/>
          <w:sz w:val="30"/>
          <w:szCs w:val="30"/>
        </w:rPr>
        <w:t>ых</w:t>
      </w:r>
      <w:r w:rsidR="003E79F1" w:rsidRPr="000A4080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 w:rsidRPr="000A4080">
        <w:rPr>
          <w:rFonts w:ascii="Times New Roman" w:hAnsi="Times New Roman" w:cs="Times New Roman"/>
          <w:sz w:val="30"/>
          <w:szCs w:val="30"/>
        </w:rPr>
        <w:t>ах</w:t>
      </w:r>
      <w:r w:rsidR="007A658B" w:rsidRPr="000A4080">
        <w:rPr>
          <w:rFonts w:ascii="Times New Roman" w:hAnsi="Times New Roman" w:cs="Times New Roman"/>
          <w:sz w:val="30"/>
          <w:szCs w:val="30"/>
        </w:rPr>
        <w:t xml:space="preserve">, </w:t>
      </w:r>
      <w:r w:rsidR="003E79F1" w:rsidRPr="000A4080">
        <w:rPr>
          <w:rFonts w:ascii="Times New Roman" w:hAnsi="Times New Roman" w:cs="Times New Roman"/>
          <w:sz w:val="30"/>
          <w:szCs w:val="30"/>
        </w:rPr>
        <w:t>признанн</w:t>
      </w:r>
      <w:r w:rsidR="004676C4" w:rsidRPr="000A4080">
        <w:rPr>
          <w:rFonts w:ascii="Times New Roman" w:hAnsi="Times New Roman" w:cs="Times New Roman"/>
          <w:sz w:val="30"/>
          <w:szCs w:val="30"/>
        </w:rPr>
        <w:t>ых</w:t>
      </w:r>
      <w:r w:rsidR="003E79F1" w:rsidRPr="000A4080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 w:rsidRPr="000A4080">
        <w:rPr>
          <w:rFonts w:ascii="Times New Roman" w:hAnsi="Times New Roman" w:cs="Times New Roman"/>
          <w:sz w:val="30"/>
          <w:szCs w:val="30"/>
        </w:rPr>
        <w:t>и</w:t>
      </w:r>
      <w:r w:rsidR="003E79F1" w:rsidRPr="000A4080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4676C4" w:rsidRPr="000A4080">
        <w:rPr>
          <w:rFonts w:ascii="Times New Roman" w:hAnsi="Times New Roman" w:cs="Times New Roman"/>
          <w:sz w:val="30"/>
          <w:szCs w:val="30"/>
        </w:rPr>
        <w:t>и</w:t>
      </w:r>
      <w:r w:rsidR="007A658B" w:rsidRPr="000A4080">
        <w:rPr>
          <w:rFonts w:ascii="Times New Roman" w:hAnsi="Times New Roman" w:cs="Times New Roman"/>
          <w:sz w:val="30"/>
          <w:szCs w:val="30"/>
        </w:rPr>
        <w:t xml:space="preserve"> сносу и расположенн</w:t>
      </w:r>
      <w:r w:rsidR="004676C4" w:rsidRPr="000A4080">
        <w:rPr>
          <w:rFonts w:ascii="Times New Roman" w:hAnsi="Times New Roman" w:cs="Times New Roman"/>
          <w:sz w:val="30"/>
          <w:szCs w:val="30"/>
        </w:rPr>
        <w:t>ых</w:t>
      </w:r>
      <w:r w:rsidR="003E79F1" w:rsidRPr="000A4080">
        <w:rPr>
          <w:rFonts w:ascii="Times New Roman" w:hAnsi="Times New Roman" w:cs="Times New Roman"/>
          <w:sz w:val="30"/>
          <w:szCs w:val="30"/>
        </w:rPr>
        <w:t xml:space="preserve"> на застроенной территории, а также земельн</w:t>
      </w:r>
      <w:r w:rsidR="007A658B" w:rsidRPr="000A4080">
        <w:rPr>
          <w:rFonts w:ascii="Times New Roman" w:hAnsi="Times New Roman" w:cs="Times New Roman"/>
          <w:sz w:val="30"/>
          <w:szCs w:val="30"/>
        </w:rPr>
        <w:t xml:space="preserve">ого </w:t>
      </w:r>
      <w:r w:rsidR="003E79F1" w:rsidRPr="000A4080">
        <w:rPr>
          <w:rFonts w:ascii="Times New Roman" w:hAnsi="Times New Roman" w:cs="Times New Roman"/>
          <w:sz w:val="30"/>
          <w:szCs w:val="30"/>
        </w:rPr>
        <w:t>участк</w:t>
      </w:r>
      <w:r w:rsidR="007A658B" w:rsidRPr="000A4080">
        <w:rPr>
          <w:rFonts w:ascii="Times New Roman" w:hAnsi="Times New Roman" w:cs="Times New Roman"/>
          <w:sz w:val="30"/>
          <w:szCs w:val="30"/>
        </w:rPr>
        <w:t>а</w:t>
      </w:r>
      <w:r w:rsidR="003E79F1" w:rsidRPr="000A4080">
        <w:rPr>
          <w:rFonts w:ascii="Times New Roman" w:hAnsi="Times New Roman" w:cs="Times New Roman"/>
          <w:sz w:val="30"/>
          <w:szCs w:val="30"/>
        </w:rPr>
        <w:t>, на котор</w:t>
      </w:r>
      <w:r w:rsidR="007A658B" w:rsidRPr="000A4080">
        <w:rPr>
          <w:rFonts w:ascii="Times New Roman" w:hAnsi="Times New Roman" w:cs="Times New Roman"/>
          <w:sz w:val="30"/>
          <w:szCs w:val="30"/>
        </w:rPr>
        <w:t>ом</w:t>
      </w:r>
      <w:r w:rsidR="003E79F1" w:rsidRPr="000A4080">
        <w:rPr>
          <w:rFonts w:ascii="Times New Roman" w:hAnsi="Times New Roman" w:cs="Times New Roman"/>
          <w:sz w:val="30"/>
          <w:szCs w:val="30"/>
        </w:rPr>
        <w:t xml:space="preserve"> </w:t>
      </w:r>
      <w:r w:rsidR="000A4080" w:rsidRPr="000A4080">
        <w:rPr>
          <w:rFonts w:ascii="Times New Roman" w:hAnsi="Times New Roman" w:cs="Times New Roman"/>
          <w:sz w:val="30"/>
          <w:szCs w:val="30"/>
        </w:rPr>
        <w:t>находятся такие дома</w:t>
      </w:r>
      <w:r w:rsidR="003E79F1" w:rsidRPr="000A4080">
        <w:rPr>
          <w:rFonts w:ascii="Times New Roman" w:hAnsi="Times New Roman" w:cs="Times New Roman"/>
          <w:sz w:val="30"/>
          <w:szCs w:val="30"/>
        </w:rPr>
        <w:t>, в течение семи месяцев со дня подписания</w:t>
      </w:r>
      <w:r w:rsidR="007A658B" w:rsidRPr="000A4080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0A4080">
        <w:rPr>
          <w:rFonts w:ascii="Times New Roman" w:hAnsi="Times New Roman" w:cs="Times New Roman"/>
          <w:sz w:val="30"/>
          <w:szCs w:val="30"/>
        </w:rPr>
        <w:t>Договора;</w:t>
      </w:r>
    </w:p>
    <w:p w:rsidR="003E79F1" w:rsidRPr="00280DD6" w:rsidRDefault="00072ECC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080">
        <w:rPr>
          <w:rFonts w:ascii="Times New Roman" w:hAnsi="Times New Roman" w:cs="Times New Roman"/>
          <w:sz w:val="30"/>
          <w:szCs w:val="30"/>
        </w:rPr>
        <w:t>3</w:t>
      </w:r>
      <w:r w:rsidR="003E79F1" w:rsidRPr="000A4080">
        <w:rPr>
          <w:rFonts w:ascii="Times New Roman" w:hAnsi="Times New Roman" w:cs="Times New Roman"/>
          <w:sz w:val="30"/>
          <w:szCs w:val="30"/>
        </w:rPr>
        <w:t>) предоставить благоустроенные жилые помещения гражданам, выселяемым из жилых помещений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в многоквартирн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>
        <w:rPr>
          <w:rFonts w:ascii="Times New Roman" w:hAnsi="Times New Roman" w:cs="Times New Roman"/>
          <w:sz w:val="30"/>
          <w:szCs w:val="30"/>
        </w:rPr>
        <w:t>ах</w:t>
      </w:r>
      <w:r w:rsidR="003E79F1"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сносу по ул.</w:t>
      </w:r>
      <w:r w:rsidR="000B76C8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4676C4">
        <w:rPr>
          <w:rFonts w:ascii="Times New Roman" w:hAnsi="Times New Roman" w:cs="Times New Roman"/>
          <w:sz w:val="30"/>
          <w:szCs w:val="30"/>
        </w:rPr>
        <w:t xml:space="preserve">Кутузова, </w:t>
      </w:r>
      <w:r w:rsidR="003A7CCE">
        <w:rPr>
          <w:rFonts w:ascii="Times New Roman" w:hAnsi="Times New Roman" w:cs="Times New Roman"/>
          <w:sz w:val="30"/>
          <w:szCs w:val="30"/>
        </w:rPr>
        <w:t xml:space="preserve">№ </w:t>
      </w:r>
      <w:r w:rsidR="004676C4">
        <w:rPr>
          <w:rFonts w:ascii="Times New Roman" w:hAnsi="Times New Roman" w:cs="Times New Roman"/>
          <w:sz w:val="30"/>
          <w:szCs w:val="30"/>
        </w:rPr>
        <w:t>103, 105</w:t>
      </w:r>
      <w:r w:rsidR="003E79F1" w:rsidRPr="00280DD6">
        <w:rPr>
          <w:rFonts w:ascii="Times New Roman" w:hAnsi="Times New Roman" w:cs="Times New Roman"/>
          <w:sz w:val="30"/>
          <w:szCs w:val="30"/>
        </w:rPr>
        <w:t>, предоставленных по договорам социального найма, договорам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280DD6">
        <w:rPr>
          <w:rFonts w:ascii="Times New Roman" w:hAnsi="Times New Roman" w:cs="Times New Roman"/>
          <w:sz w:val="30"/>
          <w:szCs w:val="30"/>
        </w:rPr>
        <w:t>найма специализированного жилого помещения и расположенных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 </w:t>
      </w:r>
    </w:p>
    <w:p w:rsidR="003E79F1" w:rsidRPr="00280DD6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</w:t>
      </w:r>
      <w:r w:rsidR="003A7CCE">
        <w:rPr>
          <w:rFonts w:ascii="Times New Roman" w:hAnsi="Times New Roman" w:cs="Times New Roman"/>
          <w:sz w:val="30"/>
          <w:szCs w:val="30"/>
        </w:rPr>
        <w:t xml:space="preserve">  </w:t>
      </w:r>
      <w:r w:rsidR="00280DD6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в многоквартирн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>
        <w:rPr>
          <w:rFonts w:ascii="Times New Roman" w:hAnsi="Times New Roman" w:cs="Times New Roman"/>
          <w:sz w:val="30"/>
          <w:szCs w:val="30"/>
        </w:rPr>
        <w:t>ах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7A658B">
        <w:rPr>
          <w:rFonts w:ascii="Times New Roman" w:hAnsi="Times New Roman" w:cs="Times New Roman"/>
          <w:sz w:val="30"/>
          <w:szCs w:val="30"/>
        </w:rPr>
        <w:t>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сносу;</w:t>
      </w:r>
    </w:p>
    <w:p w:rsidR="003E79F1" w:rsidRPr="00280DD6" w:rsidRDefault="00B84254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E79F1" w:rsidRPr="00280DD6">
        <w:rPr>
          <w:rFonts w:ascii="Times New Roman" w:hAnsi="Times New Roman" w:cs="Times New Roman"/>
          <w:sz w:val="30"/>
          <w:szCs w:val="30"/>
        </w:rPr>
        <w:t>) выкупить за счет лица, заключившего Договор, жилые помещения в многоквартирн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>
        <w:rPr>
          <w:rFonts w:ascii="Times New Roman" w:hAnsi="Times New Roman" w:cs="Times New Roman"/>
          <w:sz w:val="30"/>
          <w:szCs w:val="30"/>
        </w:rPr>
        <w:t>ах</w:t>
      </w:r>
      <w:r w:rsidR="003E79F1"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по </w:t>
      </w:r>
      <w:r w:rsidR="00B07F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3E79F1" w:rsidRPr="00280DD6">
        <w:rPr>
          <w:rFonts w:ascii="Times New Roman" w:hAnsi="Times New Roman" w:cs="Times New Roman"/>
          <w:sz w:val="30"/>
          <w:szCs w:val="30"/>
        </w:rPr>
        <w:t>ул.</w:t>
      </w:r>
      <w:r w:rsidR="00D64D07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4676C4">
        <w:rPr>
          <w:rFonts w:ascii="Times New Roman" w:hAnsi="Times New Roman" w:cs="Times New Roman"/>
          <w:sz w:val="30"/>
          <w:szCs w:val="30"/>
        </w:rPr>
        <w:t xml:space="preserve">Кутузова, </w:t>
      </w:r>
      <w:r w:rsidR="003A7CCE">
        <w:rPr>
          <w:rFonts w:ascii="Times New Roman" w:hAnsi="Times New Roman" w:cs="Times New Roman"/>
          <w:sz w:val="30"/>
          <w:szCs w:val="30"/>
        </w:rPr>
        <w:t xml:space="preserve">№ </w:t>
      </w:r>
      <w:r w:rsidR="004676C4">
        <w:rPr>
          <w:rFonts w:ascii="Times New Roman" w:hAnsi="Times New Roman" w:cs="Times New Roman"/>
          <w:sz w:val="30"/>
          <w:szCs w:val="30"/>
        </w:rPr>
        <w:t>103, 105</w:t>
      </w:r>
      <w:r w:rsidR="003E79F1" w:rsidRPr="00280DD6">
        <w:rPr>
          <w:rFonts w:ascii="Times New Roman" w:hAnsi="Times New Roman" w:cs="Times New Roman"/>
          <w:sz w:val="30"/>
          <w:szCs w:val="30"/>
        </w:rPr>
        <w:t>, и земельны</w:t>
      </w:r>
      <w:r w:rsidR="00A14D2E">
        <w:rPr>
          <w:rFonts w:ascii="Times New Roman" w:hAnsi="Times New Roman" w:cs="Times New Roman"/>
          <w:sz w:val="30"/>
          <w:szCs w:val="30"/>
        </w:rPr>
        <w:t>й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участ</w:t>
      </w:r>
      <w:r w:rsidR="00A14D2E">
        <w:rPr>
          <w:rFonts w:ascii="Times New Roman" w:hAnsi="Times New Roman" w:cs="Times New Roman"/>
          <w:sz w:val="30"/>
          <w:szCs w:val="30"/>
        </w:rPr>
        <w:t>о</w:t>
      </w:r>
      <w:r w:rsidR="003E79F1" w:rsidRPr="00280DD6">
        <w:rPr>
          <w:rFonts w:ascii="Times New Roman" w:hAnsi="Times New Roman" w:cs="Times New Roman"/>
          <w:sz w:val="30"/>
          <w:szCs w:val="30"/>
        </w:rPr>
        <w:t>к, на котор</w:t>
      </w:r>
      <w:r w:rsidR="00A14D2E">
        <w:rPr>
          <w:rFonts w:ascii="Times New Roman" w:hAnsi="Times New Roman" w:cs="Times New Roman"/>
          <w:sz w:val="30"/>
          <w:szCs w:val="30"/>
        </w:rPr>
        <w:t>ом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>
        <w:rPr>
          <w:rFonts w:ascii="Times New Roman" w:hAnsi="Times New Roman" w:cs="Times New Roman"/>
          <w:sz w:val="30"/>
          <w:szCs w:val="30"/>
        </w:rPr>
        <w:t>ы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, у собственников в течение </w:t>
      </w:r>
      <w:r w:rsidR="007A5D9D" w:rsidRPr="00280DD6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лет со дня подписания Договора. </w:t>
      </w:r>
    </w:p>
    <w:p w:rsidR="003E79F1" w:rsidRPr="00280DD6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Исполнением обязательства по настоящему пункту существенных условий Договора считается заключение с собственниками помещений             в многоквартирн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>
        <w:rPr>
          <w:rFonts w:ascii="Times New Roman" w:hAnsi="Times New Roman" w:cs="Times New Roman"/>
          <w:sz w:val="30"/>
          <w:szCs w:val="30"/>
        </w:rPr>
        <w:t>ах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A14D2E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A14D2E">
        <w:rPr>
          <w:rFonts w:ascii="Times New Roman" w:hAnsi="Times New Roman" w:cs="Times New Roman"/>
          <w:sz w:val="30"/>
          <w:szCs w:val="30"/>
        </w:rPr>
        <w:t>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и земельн</w:t>
      </w:r>
      <w:r w:rsidR="00A14D2E">
        <w:rPr>
          <w:rFonts w:ascii="Times New Roman" w:hAnsi="Times New Roman" w:cs="Times New Roman"/>
          <w:sz w:val="30"/>
          <w:szCs w:val="30"/>
        </w:rPr>
        <w:t>ого</w:t>
      </w:r>
      <w:r w:rsidRPr="00280DD6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A14D2E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, на котор</w:t>
      </w:r>
      <w:r w:rsidR="00A14D2E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>
        <w:rPr>
          <w:rFonts w:ascii="Times New Roman" w:hAnsi="Times New Roman" w:cs="Times New Roman"/>
          <w:sz w:val="30"/>
          <w:szCs w:val="30"/>
        </w:rPr>
        <w:t>ы</w:t>
      </w:r>
      <w:r w:rsidRPr="00280DD6">
        <w:rPr>
          <w:rFonts w:ascii="Times New Roman" w:hAnsi="Times New Roman" w:cs="Times New Roman"/>
          <w:sz w:val="30"/>
          <w:szCs w:val="30"/>
        </w:rPr>
        <w:t xml:space="preserve">, договоров (соглашений), выплата возмещения на основании вступившего в законную силу судебного решения; </w:t>
      </w:r>
    </w:p>
    <w:p w:rsidR="003E79F1" w:rsidRPr="00280DD6" w:rsidRDefault="00B84254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 лицам. </w:t>
      </w:r>
    </w:p>
    <w:p w:rsidR="003E79F1" w:rsidRPr="00280DD6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7. Срок действия Договора составляет </w:t>
      </w:r>
      <w:r w:rsidR="00CD400B" w:rsidRPr="00280DD6">
        <w:rPr>
          <w:rFonts w:ascii="Times New Roman" w:hAnsi="Times New Roman" w:cs="Times New Roman"/>
          <w:sz w:val="30"/>
          <w:szCs w:val="30"/>
        </w:rPr>
        <w:t xml:space="preserve">семь </w:t>
      </w:r>
      <w:r w:rsidRPr="00280DD6">
        <w:rPr>
          <w:rFonts w:ascii="Times New Roman" w:hAnsi="Times New Roman" w:cs="Times New Roman"/>
          <w:sz w:val="30"/>
          <w:szCs w:val="30"/>
        </w:rPr>
        <w:t>лет.</w:t>
      </w:r>
    </w:p>
    <w:p w:rsidR="003E79F1" w:rsidRPr="00280DD6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8. В случае неисполнения или ненадлежащего исполнения обязательств по Договору стороны несут ответственность в соответствии</w:t>
      </w:r>
      <w:r w:rsidR="00A2360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 законодательством и Договором.</w:t>
      </w:r>
    </w:p>
    <w:p w:rsidR="003E79F1" w:rsidRPr="00280DD6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9. 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>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</w:p>
    <w:p w:rsidR="003E79F1" w:rsidRPr="00280DD6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безвозмездной </w:t>
      </w: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Default="00280DD6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Pr="009D4DA3" w:rsidRDefault="00280DD6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2268"/>
        <w:gridCol w:w="1418"/>
        <w:gridCol w:w="141"/>
        <w:gridCol w:w="1418"/>
      </w:tblGrid>
      <w:tr w:rsidR="009D4DA3" w:rsidRPr="009D4DA3" w:rsidTr="00CC23BF">
        <w:trPr>
          <w:trHeight w:val="384"/>
        </w:trPr>
        <w:tc>
          <w:tcPr>
            <w:tcW w:w="659" w:type="dxa"/>
            <w:vMerge w:val="restart"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№ п/п</w:t>
            </w:r>
          </w:p>
        </w:tc>
        <w:tc>
          <w:tcPr>
            <w:tcW w:w="1711" w:type="dxa"/>
            <w:vMerge w:val="restart"/>
          </w:tcPr>
          <w:p w:rsidR="00A2360F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</w:t>
            </w:r>
          </w:p>
          <w:p w:rsid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комнат </w:t>
            </w:r>
            <w:r w:rsidR="00280DD6">
              <w:rPr>
                <w:sz w:val="30"/>
                <w:szCs w:val="30"/>
              </w:rPr>
              <w:t xml:space="preserve">               </w:t>
            </w:r>
            <w:r w:rsidRPr="009D4DA3">
              <w:rPr>
                <w:sz w:val="30"/>
                <w:szCs w:val="30"/>
              </w:rPr>
              <w:t>в жилом помещении</w:t>
            </w:r>
            <w:r w:rsidR="003A7CCE">
              <w:rPr>
                <w:sz w:val="30"/>
                <w:szCs w:val="30"/>
              </w:rPr>
              <w:t>,</w:t>
            </w:r>
          </w:p>
          <w:p w:rsidR="003A7CCE" w:rsidRPr="009D4DA3" w:rsidRDefault="003A7CCE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шт.</w:t>
            </w:r>
          </w:p>
        </w:tc>
        <w:tc>
          <w:tcPr>
            <w:tcW w:w="1741" w:type="dxa"/>
            <w:vMerge w:val="restart"/>
          </w:tcPr>
          <w:p w:rsidR="009D4DA3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жилых </w:t>
            </w:r>
            <w:r w:rsidR="00280DD6">
              <w:rPr>
                <w:sz w:val="30"/>
                <w:szCs w:val="30"/>
              </w:rPr>
              <w:t xml:space="preserve">              </w:t>
            </w:r>
            <w:r w:rsidR="009D4DA3" w:rsidRPr="009D4DA3">
              <w:rPr>
                <w:sz w:val="30"/>
                <w:szCs w:val="30"/>
              </w:rPr>
              <w:t>помещений</w:t>
            </w:r>
            <w:r w:rsidR="003A7CCE">
              <w:rPr>
                <w:sz w:val="30"/>
                <w:szCs w:val="30"/>
              </w:rPr>
              <w:t>,</w:t>
            </w:r>
          </w:p>
          <w:p w:rsidR="003A7CCE" w:rsidRPr="009D4DA3" w:rsidRDefault="003A7CCE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шт.</w:t>
            </w:r>
          </w:p>
        </w:tc>
        <w:tc>
          <w:tcPr>
            <w:tcW w:w="2268" w:type="dxa"/>
            <w:vMerge w:val="restart"/>
          </w:tcPr>
          <w:p w:rsidR="009D4DA3" w:rsidRPr="009D4DA3" w:rsidRDefault="00FA7D2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 xml:space="preserve">площадь жилого помещения </w:t>
            </w:r>
            <w:r w:rsidR="009D4DA3">
              <w:rPr>
                <w:sz w:val="30"/>
                <w:szCs w:val="30"/>
              </w:rPr>
              <w:t xml:space="preserve">         </w:t>
            </w:r>
            <w:r w:rsidR="009D4DA3" w:rsidRPr="009D4DA3">
              <w:rPr>
                <w:sz w:val="30"/>
                <w:szCs w:val="30"/>
              </w:rPr>
              <w:t xml:space="preserve">(не менее </w:t>
            </w:r>
            <w:r w:rsidR="00280DD6">
              <w:rPr>
                <w:sz w:val="30"/>
                <w:szCs w:val="30"/>
              </w:rPr>
              <w:t>кв. м</w:t>
            </w:r>
            <w:r w:rsidR="009D4DA3" w:rsidRPr="009D4DA3">
              <w:rPr>
                <w:sz w:val="30"/>
                <w:szCs w:val="30"/>
              </w:rPr>
              <w:t>)</w:t>
            </w:r>
          </w:p>
        </w:tc>
        <w:tc>
          <w:tcPr>
            <w:tcW w:w="2977" w:type="dxa"/>
            <w:gridSpan w:val="3"/>
          </w:tcPr>
          <w:p w:rsidR="009D4DA3" w:rsidRPr="009D4DA3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 xml:space="preserve">римечание </w:t>
            </w:r>
          </w:p>
        </w:tc>
      </w:tr>
      <w:tr w:rsidR="009D4DA3" w:rsidRPr="009D4DA3" w:rsidTr="00CC23BF">
        <w:trPr>
          <w:trHeight w:val="720"/>
        </w:trPr>
        <w:tc>
          <w:tcPr>
            <w:tcW w:w="659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11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9D4DA3" w:rsidRPr="009D4DA3" w:rsidRDefault="009D4DA3" w:rsidP="00280DD6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квартиры</w:t>
            </w:r>
          </w:p>
        </w:tc>
        <w:tc>
          <w:tcPr>
            <w:tcW w:w="1559" w:type="dxa"/>
            <w:gridSpan w:val="2"/>
          </w:tcPr>
          <w:p w:rsid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>
              <w:rPr>
                <w:sz w:val="30"/>
                <w:szCs w:val="30"/>
              </w:rPr>
              <w:t>т-</w:t>
            </w:r>
            <w:r w:rsidRPr="009D4DA3">
              <w:rPr>
                <w:sz w:val="30"/>
                <w:szCs w:val="30"/>
              </w:rPr>
              <w:t>во</w:t>
            </w:r>
            <w:proofErr w:type="spellEnd"/>
            <w:r w:rsidRPr="009D4DA3">
              <w:rPr>
                <w:sz w:val="30"/>
                <w:szCs w:val="30"/>
              </w:rPr>
              <w:t xml:space="preserve"> </w:t>
            </w:r>
            <w:proofErr w:type="spellStart"/>
            <w:r w:rsidRPr="009D4DA3">
              <w:rPr>
                <w:sz w:val="30"/>
                <w:szCs w:val="30"/>
              </w:rPr>
              <w:t>нани</w:t>
            </w:r>
            <w:r>
              <w:rPr>
                <w:sz w:val="30"/>
                <w:szCs w:val="30"/>
              </w:rPr>
              <w:t>-</w:t>
            </w:r>
            <w:r w:rsidRPr="009D4DA3">
              <w:rPr>
                <w:sz w:val="30"/>
                <w:szCs w:val="30"/>
              </w:rPr>
              <w:t>мателей</w:t>
            </w:r>
            <w:proofErr w:type="spellEnd"/>
            <w:r w:rsidR="003A7CCE">
              <w:rPr>
                <w:sz w:val="30"/>
                <w:szCs w:val="30"/>
              </w:rPr>
              <w:t>,</w:t>
            </w:r>
          </w:p>
          <w:p w:rsidR="003A7CCE" w:rsidRPr="009D4DA3" w:rsidRDefault="003A7CCE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</w:t>
            </w:r>
          </w:p>
        </w:tc>
      </w:tr>
      <w:tr w:rsidR="009D4DA3" w:rsidRPr="009D4DA3" w:rsidTr="00CC23BF">
        <w:tc>
          <w:tcPr>
            <w:tcW w:w="9356" w:type="dxa"/>
            <w:gridSpan w:val="7"/>
          </w:tcPr>
          <w:p w:rsidR="009D4DA3" w:rsidRPr="009D4DA3" w:rsidRDefault="009D4DA3" w:rsidP="007D547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ул. </w:t>
            </w:r>
            <w:r w:rsidR="007D5472">
              <w:rPr>
                <w:sz w:val="30"/>
                <w:szCs w:val="30"/>
              </w:rPr>
              <w:t xml:space="preserve">Кутузова, </w:t>
            </w:r>
            <w:r w:rsidR="003A7CCE">
              <w:rPr>
                <w:sz w:val="30"/>
                <w:szCs w:val="30"/>
              </w:rPr>
              <w:t xml:space="preserve">№ </w:t>
            </w:r>
            <w:r w:rsidR="007D5472">
              <w:rPr>
                <w:sz w:val="30"/>
                <w:szCs w:val="30"/>
              </w:rPr>
              <w:t>103</w:t>
            </w:r>
          </w:p>
        </w:tc>
      </w:tr>
      <w:tr w:rsidR="009D4DA3" w:rsidRPr="009D4DA3" w:rsidTr="00CC23BF">
        <w:tc>
          <w:tcPr>
            <w:tcW w:w="659" w:type="dxa"/>
          </w:tcPr>
          <w:p w:rsidR="009D4DA3" w:rsidRPr="009D4DA3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</w:p>
        </w:tc>
        <w:tc>
          <w:tcPr>
            <w:tcW w:w="1711" w:type="dxa"/>
          </w:tcPr>
          <w:p w:rsidR="009D4DA3" w:rsidRPr="009D4DA3" w:rsidRDefault="0033694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65B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336943" w:rsidP="00465D5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</w:t>
            </w:r>
            <w:r w:rsidR="00465D5A">
              <w:rPr>
                <w:sz w:val="30"/>
                <w:szCs w:val="30"/>
              </w:rPr>
              <w:t>7</w:t>
            </w:r>
          </w:p>
        </w:tc>
        <w:tc>
          <w:tcPr>
            <w:tcW w:w="1559" w:type="dxa"/>
            <w:gridSpan w:val="2"/>
          </w:tcPr>
          <w:p w:rsidR="009D4DA3" w:rsidRPr="009D4DA3" w:rsidRDefault="00957DD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9D4DA3" w:rsidRPr="009D4DA3" w:rsidRDefault="00957DD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D4DA3" w:rsidRPr="009D4DA3" w:rsidTr="00CC23BF">
        <w:tc>
          <w:tcPr>
            <w:tcW w:w="659" w:type="dxa"/>
          </w:tcPr>
          <w:p w:rsidR="009D4DA3" w:rsidRPr="004259E0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259E0">
              <w:rPr>
                <w:sz w:val="30"/>
                <w:szCs w:val="30"/>
              </w:rPr>
              <w:t>2</w:t>
            </w:r>
          </w:p>
        </w:tc>
        <w:tc>
          <w:tcPr>
            <w:tcW w:w="1711" w:type="dxa"/>
          </w:tcPr>
          <w:p w:rsidR="009D4DA3" w:rsidRPr="004259E0" w:rsidRDefault="00957DD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4259E0" w:rsidRDefault="00833EB4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4259E0" w:rsidRDefault="00957DD8" w:rsidP="00465D5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</w:t>
            </w:r>
            <w:r w:rsidR="00465D5A">
              <w:rPr>
                <w:sz w:val="30"/>
                <w:szCs w:val="30"/>
              </w:rPr>
              <w:t>6</w:t>
            </w:r>
          </w:p>
        </w:tc>
        <w:tc>
          <w:tcPr>
            <w:tcW w:w="1559" w:type="dxa"/>
            <w:gridSpan w:val="2"/>
          </w:tcPr>
          <w:p w:rsidR="009D4DA3" w:rsidRPr="004259E0" w:rsidRDefault="00957DD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9D4DA3" w:rsidRPr="009D4DA3" w:rsidRDefault="00957DD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D4DA3" w:rsidRPr="009D4DA3" w:rsidTr="00CC23BF">
        <w:tc>
          <w:tcPr>
            <w:tcW w:w="659" w:type="dxa"/>
          </w:tcPr>
          <w:p w:rsidR="009D4DA3" w:rsidRPr="009D4DA3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11" w:type="dxa"/>
          </w:tcPr>
          <w:p w:rsidR="009D4DA3" w:rsidRPr="009D4DA3" w:rsidRDefault="00957DD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465D5A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20,1</w:t>
            </w:r>
          </w:p>
        </w:tc>
        <w:tc>
          <w:tcPr>
            <w:tcW w:w="1559" w:type="dxa"/>
            <w:gridSpan w:val="2"/>
          </w:tcPr>
          <w:p w:rsidR="009D4DA3" w:rsidRPr="009D4DA3" w:rsidRDefault="00957DD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418" w:type="dxa"/>
          </w:tcPr>
          <w:p w:rsidR="009D4DA3" w:rsidRPr="009D4DA3" w:rsidRDefault="00957DD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D4DA3" w:rsidRPr="009D4DA3" w:rsidTr="00CC23BF">
        <w:tc>
          <w:tcPr>
            <w:tcW w:w="659" w:type="dxa"/>
          </w:tcPr>
          <w:p w:rsidR="009D4DA3" w:rsidRPr="009D4DA3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711" w:type="dxa"/>
          </w:tcPr>
          <w:p w:rsidR="009D4DA3" w:rsidRPr="009D4DA3" w:rsidRDefault="00957DD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465D5A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39,3</w:t>
            </w:r>
          </w:p>
        </w:tc>
        <w:tc>
          <w:tcPr>
            <w:tcW w:w="1559" w:type="dxa"/>
            <w:gridSpan w:val="2"/>
          </w:tcPr>
          <w:p w:rsidR="009D4DA3" w:rsidRPr="009D4DA3" w:rsidRDefault="00957DD8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418" w:type="dxa"/>
          </w:tcPr>
          <w:p w:rsidR="009D4DA3" w:rsidRPr="009D4DA3" w:rsidRDefault="00957DD8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B180F" w:rsidRPr="009D4DA3" w:rsidTr="00CC23BF">
        <w:tc>
          <w:tcPr>
            <w:tcW w:w="659" w:type="dxa"/>
          </w:tcPr>
          <w:p w:rsidR="001B180F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711" w:type="dxa"/>
          </w:tcPr>
          <w:p w:rsidR="001B180F" w:rsidRDefault="00957DD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1B180F" w:rsidRPr="009D4DA3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B180F" w:rsidRDefault="00465D5A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44,9</w:t>
            </w:r>
          </w:p>
        </w:tc>
        <w:tc>
          <w:tcPr>
            <w:tcW w:w="1559" w:type="dxa"/>
            <w:gridSpan w:val="2"/>
          </w:tcPr>
          <w:p w:rsidR="001B180F" w:rsidRDefault="00957DD8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1418" w:type="dxa"/>
          </w:tcPr>
          <w:p w:rsidR="001B180F" w:rsidRDefault="00957DD8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1B180F" w:rsidRPr="009D4DA3" w:rsidTr="00CC23BF">
        <w:tc>
          <w:tcPr>
            <w:tcW w:w="659" w:type="dxa"/>
          </w:tcPr>
          <w:p w:rsidR="001B180F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711" w:type="dxa"/>
          </w:tcPr>
          <w:p w:rsidR="001B180F" w:rsidRDefault="009F7A24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1B180F" w:rsidRPr="009D4DA3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B180F" w:rsidRDefault="00957DD8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16,4</w:t>
            </w:r>
          </w:p>
        </w:tc>
        <w:tc>
          <w:tcPr>
            <w:tcW w:w="1559" w:type="dxa"/>
            <w:gridSpan w:val="2"/>
          </w:tcPr>
          <w:p w:rsidR="001B180F" w:rsidRDefault="00957DD8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1418" w:type="dxa"/>
          </w:tcPr>
          <w:p w:rsidR="001B180F" w:rsidRDefault="009F7A24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7D5472" w:rsidRPr="009D4DA3" w:rsidTr="00CC23BF">
        <w:tc>
          <w:tcPr>
            <w:tcW w:w="9356" w:type="dxa"/>
            <w:gridSpan w:val="7"/>
          </w:tcPr>
          <w:p w:rsidR="007D5472" w:rsidRPr="007D5472" w:rsidRDefault="007D5472" w:rsidP="007D5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472">
              <w:rPr>
                <w:rFonts w:ascii="Times New Roman" w:hAnsi="Times New Roman" w:cs="Times New Roman"/>
                <w:sz w:val="30"/>
                <w:szCs w:val="30"/>
              </w:rPr>
              <w:t xml:space="preserve">Взамен помещений по ул. Кутузова, 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Pr="007D5472">
              <w:rPr>
                <w:rFonts w:ascii="Times New Roman" w:hAnsi="Times New Roman" w:cs="Times New Roman"/>
                <w:sz w:val="30"/>
                <w:szCs w:val="30"/>
              </w:rPr>
              <w:t>105</w:t>
            </w:r>
          </w:p>
        </w:tc>
      </w:tr>
      <w:tr w:rsidR="007D5472" w:rsidRPr="009D4DA3" w:rsidTr="00CC23BF">
        <w:tc>
          <w:tcPr>
            <w:tcW w:w="659" w:type="dxa"/>
          </w:tcPr>
          <w:p w:rsidR="007D5472" w:rsidRDefault="001B2292" w:rsidP="007D547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711" w:type="dxa"/>
          </w:tcPr>
          <w:p w:rsidR="007D5472" w:rsidRDefault="007D5472" w:rsidP="007D5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7D5472" w:rsidRDefault="007D5472" w:rsidP="007D5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7D5472" w:rsidRDefault="00465D5A" w:rsidP="007D547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92,6</w:t>
            </w:r>
          </w:p>
        </w:tc>
        <w:tc>
          <w:tcPr>
            <w:tcW w:w="1559" w:type="dxa"/>
            <w:gridSpan w:val="2"/>
          </w:tcPr>
          <w:p w:rsidR="007D5472" w:rsidRDefault="007D5472" w:rsidP="007D547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7D5472" w:rsidRDefault="007D5472" w:rsidP="007D5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1B180F" w:rsidRPr="009D4DA3" w:rsidTr="00CC23BF">
        <w:tc>
          <w:tcPr>
            <w:tcW w:w="659" w:type="dxa"/>
          </w:tcPr>
          <w:p w:rsidR="001B180F" w:rsidRDefault="001B229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711" w:type="dxa"/>
          </w:tcPr>
          <w:p w:rsidR="001B180F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1B180F" w:rsidRDefault="007D547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B180F" w:rsidRDefault="007D5472" w:rsidP="00465D5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53,</w:t>
            </w:r>
            <w:r w:rsidR="00465D5A">
              <w:rPr>
                <w:sz w:val="30"/>
                <w:szCs w:val="30"/>
              </w:rPr>
              <w:t>1</w:t>
            </w:r>
          </w:p>
        </w:tc>
        <w:tc>
          <w:tcPr>
            <w:tcW w:w="1559" w:type="dxa"/>
            <w:gridSpan w:val="2"/>
          </w:tcPr>
          <w:p w:rsidR="001B180F" w:rsidRDefault="007D5472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418" w:type="dxa"/>
          </w:tcPr>
          <w:p w:rsidR="001B180F" w:rsidRDefault="007D5472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1B180F" w:rsidRPr="009D4DA3" w:rsidTr="00CC23BF">
        <w:tc>
          <w:tcPr>
            <w:tcW w:w="659" w:type="dxa"/>
          </w:tcPr>
          <w:p w:rsidR="001B180F" w:rsidRDefault="001B229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711" w:type="dxa"/>
          </w:tcPr>
          <w:p w:rsidR="001B180F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1B180F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B180F" w:rsidRDefault="007D5472" w:rsidP="00465D5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21,9</w:t>
            </w:r>
          </w:p>
        </w:tc>
        <w:tc>
          <w:tcPr>
            <w:tcW w:w="1559" w:type="dxa"/>
            <w:gridSpan w:val="2"/>
          </w:tcPr>
          <w:p w:rsidR="001B180F" w:rsidRDefault="007D5472" w:rsidP="007D547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ком</w:t>
            </w:r>
            <w:r w:rsidR="003A7CCE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 подсел.</w:t>
            </w:r>
          </w:p>
        </w:tc>
        <w:tc>
          <w:tcPr>
            <w:tcW w:w="1418" w:type="dxa"/>
          </w:tcPr>
          <w:p w:rsidR="001B180F" w:rsidRDefault="001B180F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:rsidR="009D4DA3" w:rsidRPr="009D4DA3" w:rsidRDefault="009D4DA3" w:rsidP="009D4DA3">
      <w:pPr>
        <w:rPr>
          <w:rFonts w:ascii="Times New Roman" w:hAnsi="Times New Roman" w:cs="Times New Roman"/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58677C" w:rsidRDefault="0058677C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дом</w:t>
      </w:r>
      <w:r w:rsidR="007A3ABF">
        <w:rPr>
          <w:sz w:val="30"/>
          <w:szCs w:val="30"/>
        </w:rPr>
        <w:t>ах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и подлежащим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сносу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Default="00280DD6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Pr="002317F5" w:rsidRDefault="00280DD6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3"/>
        <w:gridCol w:w="1419"/>
        <w:gridCol w:w="2411"/>
        <w:gridCol w:w="2269"/>
        <w:gridCol w:w="1134"/>
        <w:gridCol w:w="1560"/>
      </w:tblGrid>
      <w:tr w:rsidR="00AD47F3" w:rsidRPr="002317F5" w:rsidTr="009B32DB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омер помещения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Общая площадь жилого </w:t>
            </w:r>
          </w:p>
          <w:p w:rsidR="002317F5" w:rsidRPr="002317F5" w:rsidRDefault="00431251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 xml:space="preserve">омещения, </w:t>
            </w:r>
            <w:r w:rsidR="00A2360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bookmarkStart w:id="1" w:name="_GoBack"/>
            <w:bookmarkEnd w:id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3A7CCE" w:rsidRPr="002317F5" w:rsidRDefault="003A7CCE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собст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венников</w:t>
            </w:r>
            <w:proofErr w:type="spellEnd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жилого помещения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3A7CCE" w:rsidRPr="002317F5" w:rsidRDefault="003A7CCE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</w:tr>
      <w:tr w:rsidR="002317F5" w:rsidRPr="002317F5" w:rsidTr="009B32DB">
        <w:trPr>
          <w:cantSplit/>
          <w:trHeight w:val="188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58677C" w:rsidP="009B32D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редоставлен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proofErr w:type="spellEnd"/>
            <w:r w:rsidR="00267150">
              <w:rPr>
                <w:rFonts w:ascii="Times New Roman" w:hAnsi="Times New Roman" w:cs="Times New Roman"/>
                <w:sz w:val="30"/>
                <w:szCs w:val="30"/>
              </w:rPr>
              <w:t xml:space="preserve"> по дого</w:t>
            </w:r>
            <w:r w:rsidR="00280DD6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социаль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договору найма специа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ли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>зиро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9B32DB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гося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в собственности граждан 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и подлежащего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1C4B" w:rsidRPr="002317F5" w:rsidTr="009B32D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2317F5" w:rsidRDefault="00571C4B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9F7A24">
              <w:rPr>
                <w:rFonts w:ascii="Times New Roman" w:hAnsi="Times New Roman" w:cs="Times New Roman"/>
                <w:sz w:val="30"/>
                <w:szCs w:val="30"/>
              </w:rPr>
              <w:t>Кутузова,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9F7A24">
              <w:rPr>
                <w:rFonts w:ascii="Times New Roman" w:hAnsi="Times New Roman" w:cs="Times New Roman"/>
                <w:sz w:val="30"/>
                <w:szCs w:val="30"/>
              </w:rPr>
              <w:t xml:space="preserve"> 103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690B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</w:t>
            </w:r>
            <w:r w:rsidR="00690BC0">
              <w:rPr>
                <w:sz w:val="30"/>
                <w:szCs w:val="3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90BC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90BC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F408ED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F408ED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F408ED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F408ED" w:rsidRDefault="003C4435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</w:t>
            </w:r>
            <w:r w:rsidR="00690BC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F408ED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F408ED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690BC0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690B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</w:t>
            </w:r>
            <w:r w:rsidR="00690BC0">
              <w:rPr>
                <w:sz w:val="30"/>
                <w:szCs w:val="3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8F44C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690BC0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8F44C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8F44C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3C4435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8F44C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690BC0" w:rsidP="00690B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9F7A24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3C4435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4849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3C4435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4849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690BC0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FD411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FD411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E031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FD411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F408ED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F408ED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F408ED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F408ED" w:rsidRDefault="003C4435" w:rsidP="00E031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FD411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F408ED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E031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FD411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E03179" w:rsidP="00E031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E031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FD411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E031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5D5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3C443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5D5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3C443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5D5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3C443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3C443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5D5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3C443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3C4435" w:rsidP="003C76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5D5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3C443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3C443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5D5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3C443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F7A24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9F7A2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3C4435" w:rsidP="00E031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</w:t>
            </w:r>
            <w:r w:rsidR="00E0317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5D5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3C443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5D5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3C4435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3C4435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5D5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3C4435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3C4435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5D5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3C4435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F7A24" w:rsidRPr="002317F5" w:rsidTr="009F7A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Default="003C4435" w:rsidP="00E031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9F7A24" w:rsidP="009F7A24">
            <w:pPr>
              <w:jc w:val="center"/>
            </w:pPr>
            <w:r w:rsidRPr="005D5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Default="003C4435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C4435" w:rsidRPr="002317F5" w:rsidTr="003C4435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C4435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Кутузова, 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105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C4435"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E21B3" w:rsidP="008877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E0317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C4435"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E21B3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C4435"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E21B3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F408ED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C4435" w:rsidRPr="00F408E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F408ED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ком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2,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F408ED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F408ED" w:rsidRDefault="00BE21B3" w:rsidP="00D617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617F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D617F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F408ED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F408ED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C4435"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6F61E2" w:rsidP="00D617F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="00D617F0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,</w:t>
            </w:r>
            <w:r w:rsidR="00D617F0">
              <w:rPr>
                <w:sz w:val="30"/>
                <w:szCs w:val="3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6F61E2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6F61E2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C4435"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ком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E21B3" w:rsidP="00D617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C4435"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ком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E21B3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C4435"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ком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E21B3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C443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BE21B3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C443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BE21B3" w:rsidP="00D617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C443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D617F0" w:rsidP="00D617F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6F61E2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6F61E2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C443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ком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подсел.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283127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6F61E2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6F61E2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C443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BE21B3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C443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E21B3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C443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E21B3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C4435" w:rsidRPr="002317F5" w:rsidTr="003C443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A7CCE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C443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E21B3" w:rsidP="00D617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Pr="0002067A" w:rsidRDefault="00FF2ACA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2317F5" w:rsidRP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2317F5" w:rsidRDefault="003E79F1" w:rsidP="003E79F1">
      <w:pPr>
        <w:rPr>
          <w:rFonts w:ascii="Times New Roman" w:hAnsi="Times New Roman" w:cs="Times New Roman"/>
          <w:sz w:val="30"/>
          <w:szCs w:val="30"/>
        </w:rPr>
      </w:pPr>
    </w:p>
    <w:p w:rsidR="001F678F" w:rsidRDefault="001F678F"/>
    <w:sectPr w:rsidR="001F678F" w:rsidSect="00842E0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53" w:rsidRDefault="00E86253" w:rsidP="00BB13CB">
      <w:r>
        <w:separator/>
      </w:r>
    </w:p>
  </w:endnote>
  <w:endnote w:type="continuationSeparator" w:id="0">
    <w:p w:rsidR="00E86253" w:rsidRDefault="00E86253" w:rsidP="00BB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53" w:rsidRDefault="00E86253" w:rsidP="00BB13CB">
      <w:r>
        <w:separator/>
      </w:r>
    </w:p>
  </w:footnote>
  <w:footnote w:type="continuationSeparator" w:id="0">
    <w:p w:rsidR="00E86253" w:rsidRDefault="00E86253" w:rsidP="00BB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5D5A" w:rsidRPr="00310486" w:rsidRDefault="002B2482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65D5A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17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F1"/>
    <w:rsid w:val="000040F0"/>
    <w:rsid w:val="0000637A"/>
    <w:rsid w:val="00014086"/>
    <w:rsid w:val="0002067A"/>
    <w:rsid w:val="00024E47"/>
    <w:rsid w:val="000506CA"/>
    <w:rsid w:val="00053CFF"/>
    <w:rsid w:val="0005667E"/>
    <w:rsid w:val="000572D9"/>
    <w:rsid w:val="00072ECC"/>
    <w:rsid w:val="000904EF"/>
    <w:rsid w:val="000A4080"/>
    <w:rsid w:val="000B76C8"/>
    <w:rsid w:val="000D6FFA"/>
    <w:rsid w:val="000D7B8F"/>
    <w:rsid w:val="00104DBB"/>
    <w:rsid w:val="00116203"/>
    <w:rsid w:val="00183750"/>
    <w:rsid w:val="001A1947"/>
    <w:rsid w:val="001A7B40"/>
    <w:rsid w:val="001B12ED"/>
    <w:rsid w:val="001B180F"/>
    <w:rsid w:val="001B2292"/>
    <w:rsid w:val="001C50C6"/>
    <w:rsid w:val="001F610B"/>
    <w:rsid w:val="001F678F"/>
    <w:rsid w:val="002054BF"/>
    <w:rsid w:val="0021046F"/>
    <w:rsid w:val="00217872"/>
    <w:rsid w:val="0022263F"/>
    <w:rsid w:val="00225BA0"/>
    <w:rsid w:val="00226ADF"/>
    <w:rsid w:val="002317F5"/>
    <w:rsid w:val="00243920"/>
    <w:rsid w:val="002470C0"/>
    <w:rsid w:val="002565A3"/>
    <w:rsid w:val="0026482B"/>
    <w:rsid w:val="00267150"/>
    <w:rsid w:val="00280DD6"/>
    <w:rsid w:val="00283127"/>
    <w:rsid w:val="002847EC"/>
    <w:rsid w:val="002A4243"/>
    <w:rsid w:val="002A6CBB"/>
    <w:rsid w:val="002B2482"/>
    <w:rsid w:val="002C489E"/>
    <w:rsid w:val="002C6913"/>
    <w:rsid w:val="00317F89"/>
    <w:rsid w:val="00320766"/>
    <w:rsid w:val="003252C9"/>
    <w:rsid w:val="00326F72"/>
    <w:rsid w:val="00336943"/>
    <w:rsid w:val="0035634F"/>
    <w:rsid w:val="003674A4"/>
    <w:rsid w:val="003702CE"/>
    <w:rsid w:val="00376A73"/>
    <w:rsid w:val="00383071"/>
    <w:rsid w:val="003846BF"/>
    <w:rsid w:val="003A07FB"/>
    <w:rsid w:val="003A7CCE"/>
    <w:rsid w:val="003B378C"/>
    <w:rsid w:val="003C4435"/>
    <w:rsid w:val="003C57AF"/>
    <w:rsid w:val="003C76B9"/>
    <w:rsid w:val="003C7B18"/>
    <w:rsid w:val="003D0B70"/>
    <w:rsid w:val="003D530E"/>
    <w:rsid w:val="003D7A62"/>
    <w:rsid w:val="003E45D9"/>
    <w:rsid w:val="003E79C3"/>
    <w:rsid w:val="003E79F1"/>
    <w:rsid w:val="003F39C5"/>
    <w:rsid w:val="004165D4"/>
    <w:rsid w:val="0042224A"/>
    <w:rsid w:val="004259E0"/>
    <w:rsid w:val="00431251"/>
    <w:rsid w:val="004471B8"/>
    <w:rsid w:val="00450C4F"/>
    <w:rsid w:val="00465D5A"/>
    <w:rsid w:val="004676C4"/>
    <w:rsid w:val="00467C21"/>
    <w:rsid w:val="004729C7"/>
    <w:rsid w:val="00474538"/>
    <w:rsid w:val="004B106D"/>
    <w:rsid w:val="004B5875"/>
    <w:rsid w:val="004C5FE1"/>
    <w:rsid w:val="00513712"/>
    <w:rsid w:val="00566975"/>
    <w:rsid w:val="00571C4B"/>
    <w:rsid w:val="0058677C"/>
    <w:rsid w:val="005A4F30"/>
    <w:rsid w:val="005A6061"/>
    <w:rsid w:val="0061790C"/>
    <w:rsid w:val="00617A66"/>
    <w:rsid w:val="00617C05"/>
    <w:rsid w:val="00636FF7"/>
    <w:rsid w:val="00645B45"/>
    <w:rsid w:val="00646A9E"/>
    <w:rsid w:val="0066281E"/>
    <w:rsid w:val="00676F72"/>
    <w:rsid w:val="00680A83"/>
    <w:rsid w:val="00685773"/>
    <w:rsid w:val="00690BC0"/>
    <w:rsid w:val="006A03F4"/>
    <w:rsid w:val="006A1E5E"/>
    <w:rsid w:val="006B2A75"/>
    <w:rsid w:val="006B4E40"/>
    <w:rsid w:val="006E136B"/>
    <w:rsid w:val="006F61E2"/>
    <w:rsid w:val="00713FF6"/>
    <w:rsid w:val="0073187C"/>
    <w:rsid w:val="00731E6F"/>
    <w:rsid w:val="007417C2"/>
    <w:rsid w:val="00742B69"/>
    <w:rsid w:val="00755FDB"/>
    <w:rsid w:val="00756B23"/>
    <w:rsid w:val="007614C3"/>
    <w:rsid w:val="007618CD"/>
    <w:rsid w:val="007937DD"/>
    <w:rsid w:val="007A3ABF"/>
    <w:rsid w:val="007A5D9D"/>
    <w:rsid w:val="007A658B"/>
    <w:rsid w:val="007B0B3D"/>
    <w:rsid w:val="007B14AF"/>
    <w:rsid w:val="007C4526"/>
    <w:rsid w:val="007D1D0E"/>
    <w:rsid w:val="007D5472"/>
    <w:rsid w:val="007F5422"/>
    <w:rsid w:val="00833EB4"/>
    <w:rsid w:val="00842E0E"/>
    <w:rsid w:val="00846822"/>
    <w:rsid w:val="008877FE"/>
    <w:rsid w:val="00891AC0"/>
    <w:rsid w:val="008B03A7"/>
    <w:rsid w:val="008B64C4"/>
    <w:rsid w:val="008B7C93"/>
    <w:rsid w:val="008E24FC"/>
    <w:rsid w:val="009052CB"/>
    <w:rsid w:val="00906977"/>
    <w:rsid w:val="00926608"/>
    <w:rsid w:val="00936CAA"/>
    <w:rsid w:val="009471DD"/>
    <w:rsid w:val="00957DD8"/>
    <w:rsid w:val="00965BDF"/>
    <w:rsid w:val="00970E56"/>
    <w:rsid w:val="0097265B"/>
    <w:rsid w:val="00977C00"/>
    <w:rsid w:val="00990C40"/>
    <w:rsid w:val="00991F08"/>
    <w:rsid w:val="009B2C30"/>
    <w:rsid w:val="009B32DB"/>
    <w:rsid w:val="009B4CF1"/>
    <w:rsid w:val="009B6277"/>
    <w:rsid w:val="009D4DA3"/>
    <w:rsid w:val="009F7A24"/>
    <w:rsid w:val="00A017EA"/>
    <w:rsid w:val="00A0275F"/>
    <w:rsid w:val="00A14D2E"/>
    <w:rsid w:val="00A15776"/>
    <w:rsid w:val="00A2360F"/>
    <w:rsid w:val="00A24A63"/>
    <w:rsid w:val="00A4463B"/>
    <w:rsid w:val="00A465BA"/>
    <w:rsid w:val="00A603C6"/>
    <w:rsid w:val="00A81535"/>
    <w:rsid w:val="00A84E21"/>
    <w:rsid w:val="00A97A93"/>
    <w:rsid w:val="00AB1646"/>
    <w:rsid w:val="00AB29EB"/>
    <w:rsid w:val="00AB3317"/>
    <w:rsid w:val="00AC4C89"/>
    <w:rsid w:val="00AD47F3"/>
    <w:rsid w:val="00AE7B75"/>
    <w:rsid w:val="00AF06FF"/>
    <w:rsid w:val="00B03B48"/>
    <w:rsid w:val="00B04FFB"/>
    <w:rsid w:val="00B07F70"/>
    <w:rsid w:val="00B14551"/>
    <w:rsid w:val="00B14A58"/>
    <w:rsid w:val="00B1610C"/>
    <w:rsid w:val="00B661A5"/>
    <w:rsid w:val="00B720E2"/>
    <w:rsid w:val="00B84254"/>
    <w:rsid w:val="00BB13CB"/>
    <w:rsid w:val="00BC0961"/>
    <w:rsid w:val="00BD5D73"/>
    <w:rsid w:val="00BE1515"/>
    <w:rsid w:val="00BE21B3"/>
    <w:rsid w:val="00C0260E"/>
    <w:rsid w:val="00C20673"/>
    <w:rsid w:val="00C26E82"/>
    <w:rsid w:val="00C8794D"/>
    <w:rsid w:val="00C968D5"/>
    <w:rsid w:val="00CC1061"/>
    <w:rsid w:val="00CC23BF"/>
    <w:rsid w:val="00CC3032"/>
    <w:rsid w:val="00CD25CC"/>
    <w:rsid w:val="00CD400B"/>
    <w:rsid w:val="00CE5D01"/>
    <w:rsid w:val="00CF19ED"/>
    <w:rsid w:val="00D04A23"/>
    <w:rsid w:val="00D06D2C"/>
    <w:rsid w:val="00D16FA9"/>
    <w:rsid w:val="00D20361"/>
    <w:rsid w:val="00D25B76"/>
    <w:rsid w:val="00D31029"/>
    <w:rsid w:val="00D32C12"/>
    <w:rsid w:val="00D37755"/>
    <w:rsid w:val="00D439A8"/>
    <w:rsid w:val="00D54DA4"/>
    <w:rsid w:val="00D56A4C"/>
    <w:rsid w:val="00D617F0"/>
    <w:rsid w:val="00D61F67"/>
    <w:rsid w:val="00D63109"/>
    <w:rsid w:val="00D64D07"/>
    <w:rsid w:val="00D67A62"/>
    <w:rsid w:val="00D81207"/>
    <w:rsid w:val="00D91724"/>
    <w:rsid w:val="00D91869"/>
    <w:rsid w:val="00D97EDC"/>
    <w:rsid w:val="00DE07A9"/>
    <w:rsid w:val="00DF5539"/>
    <w:rsid w:val="00E03179"/>
    <w:rsid w:val="00E06230"/>
    <w:rsid w:val="00E33352"/>
    <w:rsid w:val="00E4080B"/>
    <w:rsid w:val="00E46B71"/>
    <w:rsid w:val="00E52A0B"/>
    <w:rsid w:val="00E665F0"/>
    <w:rsid w:val="00E67449"/>
    <w:rsid w:val="00E86253"/>
    <w:rsid w:val="00E90E86"/>
    <w:rsid w:val="00E92EAD"/>
    <w:rsid w:val="00EB316B"/>
    <w:rsid w:val="00ED2B39"/>
    <w:rsid w:val="00EE539B"/>
    <w:rsid w:val="00F34731"/>
    <w:rsid w:val="00F408ED"/>
    <w:rsid w:val="00F57F44"/>
    <w:rsid w:val="00F67682"/>
    <w:rsid w:val="00F74D95"/>
    <w:rsid w:val="00F91854"/>
    <w:rsid w:val="00FA164E"/>
    <w:rsid w:val="00FA7D23"/>
    <w:rsid w:val="00FB1797"/>
    <w:rsid w:val="00FE2358"/>
    <w:rsid w:val="00FF2ACA"/>
    <w:rsid w:val="00FF3332"/>
    <w:rsid w:val="00FF3FDA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6391AD-2E3D-43A1-9030-C24B4B61C99C}"/>
</file>

<file path=customXml/itemProps2.xml><?xml version="1.0" encoding="utf-8"?>
<ds:datastoreItem xmlns:ds="http://schemas.openxmlformats.org/officeDocument/2006/customXml" ds:itemID="{5DD80868-826B-4C19-8799-AFA9E6AD2A5E}"/>
</file>

<file path=customXml/itemProps3.xml><?xml version="1.0" encoding="utf-8"?>
<ds:datastoreItem xmlns:ds="http://schemas.openxmlformats.org/officeDocument/2006/customXml" ds:itemID="{A4995310-F380-4AA2-BB1D-D6C2B82DD792}"/>
</file>

<file path=customXml/itemProps4.xml><?xml version="1.0" encoding="utf-8"?>
<ds:datastoreItem xmlns:ds="http://schemas.openxmlformats.org/officeDocument/2006/customXml" ds:itemID="{5164FD7B-240E-4486-BF43-78081DF06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Invest</cp:lastModifiedBy>
  <cp:revision>186</cp:revision>
  <cp:lastPrinted>2017-04-20T09:07:00Z</cp:lastPrinted>
  <dcterms:created xsi:type="dcterms:W3CDTF">2016-02-12T08:05:00Z</dcterms:created>
  <dcterms:modified xsi:type="dcterms:W3CDTF">2017-04-21T03:28:00Z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